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Pr="007A6088" w:rsidRDefault="00FD0BE5">
      <w:pPr>
        <w:rPr>
          <w:rFonts w:asciiTheme="minorHAnsi" w:hAnsiTheme="minorHAnsi" w:cstheme="minorHAnsi"/>
          <w:sz w:val="32"/>
        </w:rPr>
        <w:sectPr w:rsidR="00705079" w:rsidRPr="007A6088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7A6088">
        <w:rPr>
          <w:rFonts w:asciiTheme="minorHAnsi" w:hAnsiTheme="minorHAnsi" w:cstheme="minorHAnsi"/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Pr="007A6088" w:rsidRDefault="00BF0511">
      <w:pPr>
        <w:pStyle w:val="BodyText"/>
        <w:spacing w:before="30" w:line="235" w:lineRule="auto"/>
        <w:ind w:left="720" w:right="765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088"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 w:rsidRPr="007A6088">
        <w:rPr>
          <w:rFonts w:asciiTheme="minorHAnsi" w:hAnsiTheme="minorHAnsi" w:cstheme="minorHAnsi"/>
          <w:color w:val="231F20"/>
        </w:rPr>
        <w:t xml:space="preserve">Schools must use the funding to make </w:t>
      </w:r>
      <w:r w:rsidR="00C84880" w:rsidRPr="007A6088">
        <w:rPr>
          <w:rFonts w:asciiTheme="minorHAnsi" w:hAnsiTheme="minorHAnsi" w:cstheme="minorHAnsi"/>
          <w:b/>
          <w:color w:val="231F20"/>
        </w:rPr>
        <w:t xml:space="preserve">additional and sustainable </w:t>
      </w:r>
      <w:r w:rsidR="00C84880" w:rsidRPr="007A6088">
        <w:rPr>
          <w:rFonts w:asciiTheme="minorHAnsi" w:hAnsiTheme="minorHAnsi" w:cstheme="minorHAnsi"/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Pr="007A6088" w:rsidRDefault="00705079">
      <w:pPr>
        <w:pStyle w:val="BodyText"/>
        <w:spacing w:before="5"/>
        <w:rPr>
          <w:rFonts w:asciiTheme="minorHAnsi" w:hAnsiTheme="minorHAnsi" w:cstheme="minorHAnsi"/>
          <w:sz w:val="23"/>
        </w:rPr>
      </w:pPr>
    </w:p>
    <w:p w:rsidR="00705079" w:rsidRPr="007A6088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rFonts w:asciiTheme="minorHAnsi" w:hAnsiTheme="minorHAnsi" w:cstheme="minorHAnsi"/>
          <w:sz w:val="24"/>
        </w:rPr>
      </w:pPr>
      <w:r w:rsidRPr="007A6088">
        <w:rPr>
          <w:rFonts w:asciiTheme="minorHAnsi" w:hAnsiTheme="minorHAnsi" w:cstheme="minorHAnsi"/>
          <w:color w:val="231F20"/>
          <w:sz w:val="24"/>
        </w:rPr>
        <w:t xml:space="preserve">Develop or add to the </w:t>
      </w:r>
      <w:r w:rsidRPr="007A6088">
        <w:rPr>
          <w:rFonts w:asciiTheme="minorHAnsi" w:hAnsiTheme="minorHAnsi" w:cstheme="minorHAnsi"/>
          <w:color w:val="231F20"/>
          <w:spacing w:val="-5"/>
          <w:sz w:val="24"/>
        </w:rPr>
        <w:t xml:space="preserve">PESPA </w:t>
      </w:r>
      <w:r w:rsidRPr="007A6088">
        <w:rPr>
          <w:rFonts w:asciiTheme="minorHAnsi" w:hAnsiTheme="minorHAnsi" w:cstheme="minorHAnsi"/>
          <w:color w:val="231F20"/>
          <w:sz w:val="24"/>
        </w:rPr>
        <w:t>activities that your school already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offer</w:t>
      </w:r>
    </w:p>
    <w:p w:rsidR="00705079" w:rsidRPr="007A6088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rFonts w:asciiTheme="minorHAnsi" w:hAnsiTheme="minorHAnsi" w:cstheme="minorHAnsi"/>
          <w:sz w:val="24"/>
        </w:rPr>
      </w:pPr>
      <w:r w:rsidRPr="007A6088">
        <w:rPr>
          <w:rFonts w:asciiTheme="minorHAnsi" w:hAnsiTheme="minorHAnsi" w:cstheme="minorHAnsi"/>
          <w:color w:val="231F20"/>
          <w:sz w:val="24"/>
        </w:rPr>
        <w:t>Build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capacity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and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capability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within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the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school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to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ensure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that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improvements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made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now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will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benefit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pupils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joining</w:t>
      </w:r>
      <w:r w:rsidRPr="007A6088">
        <w:rPr>
          <w:rFonts w:asciiTheme="minorHAnsi" w:hAnsiTheme="minorHAnsi" w:cstheme="minorHAnsi"/>
          <w:color w:val="231F20"/>
          <w:spacing w:val="-4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the school in future</w:t>
      </w:r>
      <w:r w:rsidRPr="007A6088">
        <w:rPr>
          <w:rFonts w:asciiTheme="minorHAnsi" w:hAnsiTheme="minorHAnsi" w:cstheme="minorHAnsi"/>
          <w:color w:val="231F20"/>
          <w:spacing w:val="-3"/>
          <w:sz w:val="24"/>
        </w:rPr>
        <w:t xml:space="preserve"> </w:t>
      </w:r>
      <w:r w:rsidRPr="007A6088">
        <w:rPr>
          <w:rFonts w:asciiTheme="minorHAnsi" w:hAnsiTheme="minorHAnsi" w:cstheme="minorHAnsi"/>
          <w:color w:val="231F20"/>
          <w:sz w:val="24"/>
        </w:rPr>
        <w:t>years</w:t>
      </w:r>
    </w:p>
    <w:p w:rsidR="00705079" w:rsidRPr="007A6088" w:rsidRDefault="00705079">
      <w:pPr>
        <w:pStyle w:val="BodyText"/>
        <w:spacing w:before="9"/>
        <w:rPr>
          <w:rFonts w:asciiTheme="minorHAnsi" w:hAnsiTheme="minorHAnsi" w:cstheme="minorHAnsi"/>
          <w:sz w:val="23"/>
        </w:rPr>
      </w:pPr>
    </w:p>
    <w:p w:rsidR="00705079" w:rsidRPr="007A6088" w:rsidRDefault="00C84880">
      <w:pPr>
        <w:pStyle w:val="BodyText"/>
        <w:spacing w:line="235" w:lineRule="auto"/>
        <w:ind w:left="720" w:right="5828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color w:val="231F20"/>
        </w:rPr>
        <w:t xml:space="preserve">Please visit </w:t>
      </w:r>
      <w:hyperlink r:id="rId11" w:history="1">
        <w:r w:rsidRPr="007A6088">
          <w:rPr>
            <w:rStyle w:val="Hyperlink"/>
            <w:rFonts w:asciiTheme="minorHAnsi" w:hAnsiTheme="minorHAnsi" w:cstheme="minorHAnsi"/>
          </w:rPr>
          <w:t>gov.uk</w:t>
        </w:r>
      </w:hyperlink>
      <w:r w:rsidRPr="007A6088">
        <w:rPr>
          <w:rFonts w:asciiTheme="minorHAnsi" w:hAnsiTheme="minorHAnsi" w:cstheme="minorHAnsi"/>
          <w:color w:val="205E9E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 xml:space="preserve">for the revised </w:t>
      </w:r>
      <w:proofErr w:type="spellStart"/>
      <w:r w:rsidRPr="007A6088">
        <w:rPr>
          <w:rFonts w:asciiTheme="minorHAnsi" w:hAnsiTheme="minorHAnsi" w:cstheme="minorHAnsi"/>
          <w:color w:val="231F20"/>
        </w:rPr>
        <w:t>DfE</w:t>
      </w:r>
      <w:proofErr w:type="spellEnd"/>
      <w:r w:rsidRPr="007A6088">
        <w:rPr>
          <w:rFonts w:asciiTheme="minorHAnsi" w:hAnsiTheme="minorHAnsi" w:cstheme="minorHAnsi"/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Pr="007A6088" w:rsidRDefault="00C84880">
      <w:pPr>
        <w:pStyle w:val="BodyText"/>
        <w:spacing w:before="2" w:line="235" w:lineRule="auto"/>
        <w:ind w:left="720" w:right="6219"/>
        <w:rPr>
          <w:rFonts w:asciiTheme="minorHAnsi" w:hAnsiTheme="minorHAnsi" w:cstheme="minorHAnsi"/>
        </w:rPr>
      </w:pPr>
      <w:proofErr w:type="gramStart"/>
      <w:r w:rsidRPr="007A6088">
        <w:rPr>
          <w:rFonts w:asciiTheme="minorHAnsi" w:hAnsiTheme="minorHAnsi" w:cstheme="minorHAnsi"/>
          <w:color w:val="231F20"/>
        </w:rPr>
        <w:t>your</w:t>
      </w:r>
      <w:proofErr w:type="gramEnd"/>
      <w:r w:rsidRPr="007A6088">
        <w:rPr>
          <w:rFonts w:asciiTheme="minorHAnsi" w:hAnsiTheme="minorHAnsi" w:cstheme="minorHAnsi"/>
          <w:color w:val="231F20"/>
        </w:rPr>
        <w:t xml:space="preserve"> spend. </w:t>
      </w:r>
      <w:proofErr w:type="spellStart"/>
      <w:r w:rsidRPr="007A6088">
        <w:rPr>
          <w:rFonts w:asciiTheme="minorHAnsi" w:hAnsiTheme="minorHAnsi" w:cstheme="minorHAnsi"/>
          <w:color w:val="231F20"/>
        </w:rPr>
        <w:t>DfE</w:t>
      </w:r>
      <w:proofErr w:type="spellEnd"/>
      <w:r w:rsidRPr="007A6088">
        <w:rPr>
          <w:rFonts w:asciiTheme="minorHAnsi" w:hAnsiTheme="minorHAnsi" w:cstheme="minorHAnsi"/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Pr="007A6088" w:rsidRDefault="00705079">
      <w:pPr>
        <w:pStyle w:val="BodyText"/>
        <w:spacing w:before="4"/>
        <w:rPr>
          <w:rFonts w:asciiTheme="minorHAnsi" w:hAnsiTheme="minorHAnsi" w:cstheme="minorHAnsi"/>
          <w:sz w:val="23"/>
        </w:rPr>
      </w:pPr>
    </w:p>
    <w:p w:rsidR="00705079" w:rsidRPr="007A6088" w:rsidRDefault="00C84880">
      <w:pPr>
        <w:pStyle w:val="BodyText"/>
        <w:spacing w:line="290" w:lineRule="exact"/>
        <w:ind w:left="720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color w:val="231F20"/>
        </w:rPr>
        <w:t>We recommend you start by reflecting on the impact of current provision and reviewing the previous</w:t>
      </w:r>
    </w:p>
    <w:p w:rsidR="00705079" w:rsidRPr="007A6088" w:rsidRDefault="00C84880">
      <w:pPr>
        <w:pStyle w:val="BodyText"/>
        <w:spacing w:before="2" w:line="235" w:lineRule="auto"/>
        <w:ind w:left="720" w:right="5456"/>
        <w:jc w:val="both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color w:val="231F20"/>
        </w:rPr>
        <w:t>spend.</w:t>
      </w:r>
      <w:r w:rsidRPr="007A6088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Under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the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hyperlink r:id="rId12" w:history="1">
        <w:r w:rsidRPr="007A6088">
          <w:rPr>
            <w:rStyle w:val="Hyperlink"/>
            <w:rFonts w:asciiTheme="minorHAnsi" w:hAnsiTheme="minorHAnsi" w:cstheme="minorHAnsi"/>
          </w:rPr>
          <w:t>Ofsted</w:t>
        </w:r>
        <w:r w:rsidRPr="007A6088">
          <w:rPr>
            <w:rStyle w:val="Hyperlink"/>
            <w:rFonts w:asciiTheme="minorHAnsi" w:hAnsiTheme="minorHAnsi" w:cstheme="minorHAnsi"/>
            <w:spacing w:val="-6"/>
          </w:rPr>
          <w:t xml:space="preserve"> </w:t>
        </w:r>
        <w:r w:rsidRPr="007A6088">
          <w:rPr>
            <w:rStyle w:val="Hyperlink"/>
            <w:rFonts w:asciiTheme="minorHAnsi" w:hAnsiTheme="minorHAnsi" w:cstheme="minorHAnsi"/>
          </w:rPr>
          <w:t>Schools</w:t>
        </w:r>
        <w:r w:rsidRPr="007A6088">
          <w:rPr>
            <w:rStyle w:val="Hyperlink"/>
            <w:rFonts w:asciiTheme="minorHAnsi" w:hAnsiTheme="minorHAnsi" w:cstheme="minorHAnsi"/>
            <w:spacing w:val="-7"/>
          </w:rPr>
          <w:t xml:space="preserve"> </w:t>
        </w:r>
        <w:r w:rsidRPr="007A6088">
          <w:rPr>
            <w:rStyle w:val="Hyperlink"/>
            <w:rFonts w:asciiTheme="minorHAnsi" w:hAnsiTheme="minorHAnsi" w:cstheme="minorHAnsi"/>
          </w:rPr>
          <w:t>Inspection</w:t>
        </w:r>
        <w:r w:rsidRPr="007A6088">
          <w:rPr>
            <w:rStyle w:val="Hyperlink"/>
            <w:rFonts w:asciiTheme="minorHAnsi" w:hAnsiTheme="minorHAnsi" w:cstheme="minorHAnsi"/>
            <w:spacing w:val="-5"/>
          </w:rPr>
          <w:t xml:space="preserve"> </w:t>
        </w:r>
        <w:r w:rsidRPr="007A6088">
          <w:rPr>
            <w:rStyle w:val="Hyperlink"/>
            <w:rFonts w:asciiTheme="minorHAnsi" w:hAnsiTheme="minorHAnsi" w:cstheme="minorHAnsi"/>
          </w:rPr>
          <w:t>Framework</w:t>
        </w:r>
      </w:hyperlink>
      <w:r w:rsidRPr="007A6088">
        <w:rPr>
          <w:rFonts w:asciiTheme="minorHAnsi" w:hAnsiTheme="minorHAnsi" w:cstheme="minorHAnsi"/>
          <w:color w:val="231F20"/>
        </w:rPr>
        <w:t>,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inspectors</w:t>
      </w:r>
      <w:r w:rsidRPr="007A6088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will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assess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how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effectively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leaders</w:t>
      </w:r>
      <w:r w:rsidRPr="007A6088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use</w:t>
      </w:r>
      <w:r w:rsidRPr="007A6088">
        <w:rPr>
          <w:rFonts w:asciiTheme="minorHAnsi" w:hAnsiTheme="minorHAnsi" w:cstheme="minorHAnsi"/>
          <w:color w:val="231F20"/>
          <w:spacing w:val="-7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the Primary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PE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and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Sport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Premium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and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measure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its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impact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on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outcomes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  <w:spacing w:val="-3"/>
        </w:rPr>
        <w:t>for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pupils,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and</w:t>
      </w:r>
      <w:r w:rsidRPr="007A6088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how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effectively</w:t>
      </w:r>
      <w:r w:rsidRPr="007A6088">
        <w:rPr>
          <w:rFonts w:asciiTheme="minorHAnsi" w:hAnsiTheme="minorHAnsi" w:cstheme="minorHAnsi"/>
          <w:color w:val="231F20"/>
          <w:spacing w:val="-3"/>
        </w:rPr>
        <w:t xml:space="preserve"> </w:t>
      </w:r>
      <w:hyperlink r:id="rId13" w:history="1">
        <w:r w:rsidRPr="007A6088">
          <w:rPr>
            <w:rStyle w:val="Hyperlink"/>
            <w:rFonts w:asciiTheme="minorHAnsi" w:hAnsiTheme="minorHAnsi" w:cstheme="minorHAnsi"/>
          </w:rPr>
          <w:t>governors</w:t>
        </w:r>
      </w:hyperlink>
      <w:r w:rsidRPr="007A6088">
        <w:rPr>
          <w:rFonts w:asciiTheme="minorHAnsi" w:hAnsiTheme="minorHAnsi" w:cstheme="minorHAnsi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 xml:space="preserve">hold them to account </w:t>
      </w:r>
      <w:r w:rsidRPr="007A6088">
        <w:rPr>
          <w:rFonts w:asciiTheme="minorHAnsi" w:hAnsiTheme="minorHAnsi" w:cstheme="minorHAnsi"/>
          <w:color w:val="231F20"/>
          <w:spacing w:val="-3"/>
        </w:rPr>
        <w:t>for</w:t>
      </w:r>
      <w:r w:rsidRPr="007A6088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this.</w:t>
      </w:r>
    </w:p>
    <w:p w:rsidR="00705079" w:rsidRPr="007A6088" w:rsidRDefault="00705079">
      <w:pPr>
        <w:pStyle w:val="BodyText"/>
        <w:spacing w:before="10"/>
        <w:rPr>
          <w:rFonts w:asciiTheme="minorHAnsi" w:hAnsiTheme="minorHAnsi" w:cstheme="minorHAnsi"/>
          <w:sz w:val="23"/>
        </w:rPr>
      </w:pPr>
    </w:p>
    <w:p w:rsidR="00705079" w:rsidRPr="007A6088" w:rsidRDefault="00C84880" w:rsidP="00AB5D24">
      <w:pPr>
        <w:pStyle w:val="BodyText"/>
        <w:spacing w:line="235" w:lineRule="auto"/>
        <w:ind w:left="720" w:right="8670"/>
        <w:rPr>
          <w:rFonts w:asciiTheme="minorHAnsi" w:hAnsiTheme="minorHAnsi" w:cstheme="minorHAnsi"/>
        </w:rPr>
      </w:pPr>
      <w:r w:rsidRPr="007A6088">
        <w:rPr>
          <w:rFonts w:asciiTheme="minorHAnsi" w:hAnsiTheme="minorHAnsi" w:cstheme="minorHAnsi"/>
          <w:color w:val="231F20"/>
        </w:rPr>
        <w:t xml:space="preserve">Schools are required to </w:t>
      </w:r>
      <w:hyperlink r:id="rId14" w:anchor="pe-and-sport-premium-for-primary-schools" w:history="1">
        <w:r w:rsidRPr="007A6088">
          <w:rPr>
            <w:rStyle w:val="Hyperlink"/>
            <w:rFonts w:asciiTheme="minorHAnsi" w:hAnsiTheme="minorHAnsi" w:cstheme="minorHAnsi"/>
          </w:rPr>
          <w:t>publish details</w:t>
        </w:r>
      </w:hyperlink>
      <w:r w:rsidRPr="007A6088">
        <w:rPr>
          <w:rFonts w:asciiTheme="minorHAnsi" w:hAnsiTheme="minorHAnsi" w:cstheme="minorHAnsi"/>
          <w:color w:val="205E9E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 xml:space="preserve">of how they spend this funding as well as on the impact it has on pupils’ PE and sport </w:t>
      </w:r>
      <w:r w:rsidR="00AB5D24" w:rsidRPr="007A6088">
        <w:rPr>
          <w:rFonts w:asciiTheme="minorHAnsi" w:hAnsiTheme="minorHAnsi" w:cstheme="minorHAnsi"/>
          <w:color w:val="231F20"/>
        </w:rPr>
        <w:t xml:space="preserve">participation and attainment by the end of the summer term or by </w:t>
      </w:r>
      <w:r w:rsidR="00AB5D24" w:rsidRPr="007A6088">
        <w:rPr>
          <w:rFonts w:asciiTheme="minorHAnsi" w:hAnsiTheme="minorHAnsi" w:cstheme="minorHAnsi"/>
          <w:b/>
          <w:color w:val="231F20"/>
        </w:rPr>
        <w:t>31 July 2019</w:t>
      </w:r>
      <w:r w:rsidR="00AB5D24" w:rsidRPr="007A6088">
        <w:rPr>
          <w:rFonts w:asciiTheme="minorHAnsi" w:hAnsiTheme="minorHAnsi" w:cstheme="minorHAnsi"/>
          <w:color w:val="231F20"/>
        </w:rPr>
        <w:t xml:space="preserve"> at the </w:t>
      </w:r>
      <w:r w:rsidR="00AB5D24" w:rsidRPr="007A6088">
        <w:rPr>
          <w:rFonts w:asciiTheme="minorHAnsi" w:hAnsiTheme="minorHAnsi" w:cstheme="minorHAnsi"/>
          <w:color w:val="231F20"/>
        </w:rPr>
        <w:br/>
        <w:t>latest</w:t>
      </w:r>
      <w:r w:rsidRPr="007A6088">
        <w:rPr>
          <w:rFonts w:asciiTheme="minorHAnsi" w:hAnsiTheme="minorHAnsi" w:cstheme="minorHAnsi"/>
          <w:color w:val="231F20"/>
        </w:rPr>
        <w:t xml:space="preserve">. 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>We recommend regularly updating</w:t>
      </w:r>
      <w:r w:rsidR="00AB5D24" w:rsidRPr="007A6088">
        <w:rPr>
          <w:rFonts w:asciiTheme="minorHAnsi" w:hAnsiTheme="minorHAnsi" w:cstheme="minorHAnsi"/>
        </w:rPr>
        <w:t xml:space="preserve"> </w:t>
      </w:r>
      <w:r w:rsidRPr="007A6088">
        <w:rPr>
          <w:rFonts w:asciiTheme="minorHAnsi" w:hAnsiTheme="minorHAnsi" w:cstheme="minorHAnsi"/>
          <w:color w:val="231F20"/>
        </w:rPr>
        <w:t>the table and publishing it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on your website throughout the year, as evidence of your 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ongoing review into how you are using the money to 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secure maximum, sustainable impact. To see an </w:t>
      </w:r>
      <w:r w:rsidR="00AB5D24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example of how to complete the table please </w:t>
      </w:r>
      <w:r w:rsidR="0018442F" w:rsidRPr="007A6088">
        <w:rPr>
          <w:rFonts w:asciiTheme="minorHAnsi" w:hAnsiTheme="minorHAnsi" w:cstheme="minorHAnsi"/>
          <w:color w:val="231F20"/>
        </w:rPr>
        <w:br/>
      </w:r>
      <w:r w:rsidRPr="007A6088">
        <w:rPr>
          <w:rFonts w:asciiTheme="minorHAnsi" w:hAnsiTheme="minorHAnsi" w:cstheme="minorHAnsi"/>
          <w:color w:val="231F20"/>
        </w:rPr>
        <w:t xml:space="preserve">click </w:t>
      </w:r>
      <w:hyperlink r:id="rId15" w:history="1">
        <w:r w:rsidRPr="007A6088">
          <w:rPr>
            <w:rStyle w:val="Hyperlink"/>
            <w:rFonts w:asciiTheme="minorHAnsi" w:hAnsiTheme="minorHAnsi" w:cstheme="minorHAnsi"/>
          </w:rPr>
          <w:t>HERE</w:t>
        </w:r>
      </w:hyperlink>
      <w:r w:rsidRPr="007A6088">
        <w:rPr>
          <w:rFonts w:asciiTheme="minorHAnsi" w:hAnsiTheme="minorHAnsi" w:cstheme="minorHAnsi"/>
          <w:color w:val="231F20"/>
        </w:rPr>
        <w:t>.</w:t>
      </w:r>
    </w:p>
    <w:p w:rsidR="00705079" w:rsidRPr="007A6088" w:rsidRDefault="00705079">
      <w:pPr>
        <w:spacing w:line="242" w:lineRule="auto"/>
        <w:rPr>
          <w:rFonts w:asciiTheme="minorHAnsi" w:hAnsiTheme="minorHAnsi" w:cstheme="minorHAnsi"/>
        </w:rPr>
        <w:sectPr w:rsidR="00705079" w:rsidRPr="007A6088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Pr="007A6088" w:rsidRDefault="00FA6374">
      <w:pPr>
        <w:pStyle w:val="BodyText"/>
        <w:rPr>
          <w:rFonts w:asciiTheme="minorHAnsi" w:hAnsiTheme="minorHAnsi" w:cstheme="minorHAnsi"/>
          <w:sz w:val="20"/>
        </w:rPr>
      </w:pPr>
      <w:r w:rsidRPr="007A6088">
        <w:rPr>
          <w:rFonts w:asciiTheme="minorHAnsi" w:hAnsiTheme="minorHAnsi" w:cstheme="minorHAnsi"/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spacing w:before="9" w:after="1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:rsidRPr="007A6088">
        <w:trPr>
          <w:trHeight w:val="497"/>
        </w:trPr>
        <w:tc>
          <w:tcPr>
            <w:tcW w:w="7700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RPr="007A6088">
        <w:trPr>
          <w:trHeight w:val="2551"/>
        </w:trPr>
        <w:tc>
          <w:tcPr>
            <w:tcW w:w="7700" w:type="dxa"/>
          </w:tcPr>
          <w:p w:rsidR="00705079" w:rsidRPr="007A6088" w:rsidRDefault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KI 1 – all pupils receive at least 2 hours of taught PE each week, the daily mile has been successfully introduced 3 times a week, additional afternoon session – structured physical activity</w:t>
            </w:r>
            <w:r w:rsidR="00FA6374" w:rsidRPr="007A6088">
              <w:rPr>
                <w:rFonts w:asciiTheme="minorHAnsi" w:hAnsiTheme="minorHAnsi" w:cstheme="minorHAnsi"/>
                <w:sz w:val="24"/>
              </w:rPr>
              <w:t>.  All KS2 pupils wear an activity tracker and log their daily steps – raising awareness of physical activity</w:t>
            </w:r>
          </w:p>
          <w:p w:rsidR="005274D4" w:rsidRPr="007A6088" w:rsidRDefault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KI 2 – increased range of sports delivered by specialist coaches during lesson time and then extra-curricular clubs available following the school lessons. Olympian visit and SAQ session, sharing of local sports clubs.</w:t>
            </w: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K1 3 – all coaching sessions were supported by class teacher and teaching assistants.  Valuable CPD was gained through working alongside these coaches.</w:t>
            </w: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KI 4 – Large range of sports offered by high quality specialist coaches.</w:t>
            </w: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274D4" w:rsidRPr="007A6088" w:rsidRDefault="005274D4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K1 5 – Joined the Charnwood Sports Partnership later in the year and so limited participation.</w:t>
            </w:r>
          </w:p>
          <w:p w:rsidR="005A00FA" w:rsidRPr="007A6088" w:rsidRDefault="005A00FA" w:rsidP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School sports day is a very well attended event.</w:t>
            </w:r>
          </w:p>
        </w:tc>
        <w:tc>
          <w:tcPr>
            <w:tcW w:w="7677" w:type="dxa"/>
          </w:tcPr>
          <w:p w:rsidR="005274D4" w:rsidRPr="007A6088" w:rsidRDefault="005274D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1C4933" w:rsidRPr="007A6088">
              <w:rPr>
                <w:rFonts w:asciiTheme="minorHAnsi" w:hAnsiTheme="minorHAnsi" w:cstheme="minorHAnsi"/>
                <w:sz w:val="24"/>
              </w:rPr>
              <w:t>Additional space needed to deliver PE – flat playground space and cover (no on-site hall or field)</w:t>
            </w: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Training for lunch time supervisors</w:t>
            </w: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Default="005274D4" w:rsidP="005274D4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>More access to competitive sport needed.</w:t>
            </w:r>
          </w:p>
          <w:p w:rsidR="00F27E98" w:rsidRPr="007A6088" w:rsidRDefault="00F27E98" w:rsidP="005274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 outdoor and adventurous physical activity focusing on collaboration and cooperation (Forest School).</w:t>
            </w: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705079" w:rsidRPr="007A6088" w:rsidRDefault="005274D4" w:rsidP="005274D4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>Opportunity for teacher to lead more PE sessions following the CPD from the coaches.</w:t>
            </w: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>Continuation of high quality and addition of missing sport coaches – football and more rugby needed.</w:t>
            </w: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>More access to competitive sport needed.</w:t>
            </w:r>
          </w:p>
          <w:p w:rsidR="005274D4" w:rsidRPr="007A6088" w:rsidRDefault="005274D4" w:rsidP="005274D4">
            <w:pPr>
              <w:rPr>
                <w:rFonts w:asciiTheme="minorHAnsi" w:hAnsiTheme="minorHAnsi" w:cstheme="minorHAnsi"/>
              </w:rPr>
            </w:pPr>
          </w:p>
        </w:tc>
      </w:tr>
    </w:tbl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Default="00705079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p w:rsidR="00F27E98" w:rsidRPr="007A6088" w:rsidRDefault="00F27E98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:rsidRPr="007A6088">
        <w:trPr>
          <w:trHeight w:val="405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Pr="007A6088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Please complete all of the below:</w:t>
            </w:r>
          </w:p>
        </w:tc>
      </w:tr>
      <w:tr w:rsidR="00705079" w:rsidRPr="007A6088">
        <w:trPr>
          <w:trHeight w:val="1271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22" w:line="235" w:lineRule="auto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What percentage of your current</w:t>
            </w:r>
            <w:r w:rsidRPr="007A608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Year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6 cohort swim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competently,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confidently and proficiently over a distance of at least 25 metres?</w:t>
            </w:r>
          </w:p>
          <w:p w:rsidR="00705079" w:rsidRPr="007A6088" w:rsidRDefault="00C84880">
            <w:pPr>
              <w:pStyle w:val="TableParagraph"/>
              <w:spacing w:line="312" w:lineRule="exact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6"/>
              </w:rPr>
              <w:t xml:space="preserve">N.B.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Pr="007A6088" w:rsidRDefault="00C84880">
            <w:pPr>
              <w:pStyle w:val="TableParagraph"/>
              <w:spacing w:line="295" w:lineRule="exact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Pr="007A6088" w:rsidRDefault="005274D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100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705079" w:rsidRPr="007A6088" w:rsidTr="00BF0511">
        <w:trPr>
          <w:trHeight w:val="1159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22" w:line="235" w:lineRule="auto"/>
              <w:ind w:left="80" w:right="261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What percentage of your current </w:t>
            </w:r>
            <w:r w:rsidRPr="007A6088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Year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6 cohort use a range of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strokes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effectively [for example, front crawl,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backstroke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Pr="007A6088" w:rsidRDefault="005274D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92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705079" w:rsidRPr="007A6088" w:rsidTr="00BF0511">
        <w:trPr>
          <w:trHeight w:val="1117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Pr="007A6088" w:rsidRDefault="005274D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85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705079" w:rsidRPr="007A6088">
        <w:trPr>
          <w:trHeight w:val="1135"/>
        </w:trPr>
        <w:tc>
          <w:tcPr>
            <w:tcW w:w="11582" w:type="dxa"/>
          </w:tcPr>
          <w:p w:rsidR="00705079" w:rsidRPr="007A6088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Schools</w:t>
            </w:r>
            <w:r w:rsidRPr="007A608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can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choose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use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the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Primary</w:t>
            </w:r>
            <w:r w:rsidRPr="007A6088">
              <w:rPr>
                <w:rFonts w:asciiTheme="minorHAnsi" w:hAnsiTheme="minorHAnsi" w:cstheme="minorHAnsi"/>
                <w:color w:val="231F20"/>
                <w:spacing w:val="-2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and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Sport</w:t>
            </w:r>
            <w:r w:rsidRPr="007A6088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Premium</w:t>
            </w:r>
            <w:r w:rsidRPr="007A6088">
              <w:rPr>
                <w:rFonts w:asciiTheme="minorHAnsi" w:hAnsiTheme="minorHAnsi" w:cstheme="minorHAnsi"/>
                <w:color w:val="231F20"/>
                <w:spacing w:val="-2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provide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additional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provision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for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swimming but this must be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for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activity </w:t>
            </w:r>
            <w:r w:rsidRPr="007A6088">
              <w:rPr>
                <w:rFonts w:asciiTheme="minorHAnsi" w:hAnsiTheme="minorHAnsi" w:cstheme="minorHAnsi"/>
                <w:b/>
                <w:color w:val="231F20"/>
                <w:sz w:val="26"/>
              </w:rPr>
              <w:t xml:space="preserve">over and above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the national curriculum requirements.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Have </w:t>
            </w: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 xml:space="preserve">you used it in this </w:t>
            </w:r>
            <w:r w:rsidRPr="007A6088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Pr="007A6088" w:rsidRDefault="00C84880" w:rsidP="005274D4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6"/>
              </w:rPr>
              <w:t>Yes</w:t>
            </w:r>
          </w:p>
        </w:tc>
      </w:tr>
    </w:tbl>
    <w:p w:rsidR="00705079" w:rsidRPr="007A6088" w:rsidRDefault="00705079">
      <w:pPr>
        <w:rPr>
          <w:rFonts w:asciiTheme="minorHAnsi" w:hAnsiTheme="minorHAnsi" w:cstheme="minorHAnsi"/>
          <w:sz w:val="26"/>
        </w:rPr>
        <w:sectPr w:rsidR="00705079" w:rsidRPr="007A6088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Pr="007A6088" w:rsidRDefault="00FA6374">
      <w:pPr>
        <w:pStyle w:val="BodyText"/>
        <w:rPr>
          <w:rFonts w:asciiTheme="minorHAnsi" w:hAnsiTheme="minorHAnsi" w:cstheme="minorHAnsi"/>
          <w:sz w:val="20"/>
        </w:rPr>
      </w:pPr>
      <w:r w:rsidRPr="007A6088">
        <w:rPr>
          <w:rFonts w:asciiTheme="minorHAnsi" w:hAnsiTheme="minorHAnsi" w:cstheme="minorHAnsi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Pr="007A6088" w:rsidRDefault="00705079">
      <w:pPr>
        <w:pStyle w:val="BodyText"/>
        <w:rPr>
          <w:rFonts w:asciiTheme="minorHAnsi" w:hAnsiTheme="minorHAnsi" w:cstheme="minorHAnsi"/>
          <w:sz w:val="20"/>
        </w:rPr>
      </w:pPr>
    </w:p>
    <w:p w:rsidR="00705079" w:rsidRPr="007A6088" w:rsidRDefault="00705079">
      <w:pPr>
        <w:pStyle w:val="BodyText"/>
        <w:spacing w:before="3" w:after="1"/>
        <w:rPr>
          <w:rFonts w:asciiTheme="minorHAnsi" w:hAnsiTheme="minorHAnsi" w:cstheme="minorHAnsi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7A6088">
        <w:trPr>
          <w:trHeight w:val="383"/>
        </w:trPr>
        <w:tc>
          <w:tcPr>
            <w:tcW w:w="3720" w:type="dxa"/>
          </w:tcPr>
          <w:p w:rsidR="00705079" w:rsidRPr="007A6088" w:rsidRDefault="00C84880" w:rsidP="001C4933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Academic Year: </w:t>
            </w:r>
            <w:r w:rsidR="001C4933" w:rsidRPr="007A6088">
              <w:rPr>
                <w:rFonts w:asciiTheme="minorHAnsi" w:hAnsiTheme="minorHAnsi" w:cstheme="minorHAnsi"/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Total fund allocated: 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£</w:t>
            </w:r>
            <w:r w:rsidR="00E07322" w:rsidRPr="007A6088">
              <w:rPr>
                <w:rFonts w:asciiTheme="minorHAnsi" w:hAnsiTheme="minorHAnsi" w:cstheme="minorHAnsi"/>
                <w:color w:val="231F20"/>
                <w:sz w:val="24"/>
              </w:rPr>
              <w:t>16850</w:t>
            </w:r>
          </w:p>
        </w:tc>
        <w:tc>
          <w:tcPr>
            <w:tcW w:w="4923" w:type="dxa"/>
            <w:gridSpan w:val="2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b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Date Updated:</w:t>
            </w:r>
            <w:r w:rsidR="00E07322"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 August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Pr="007A6088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705079" w:rsidRPr="007A6088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Pr="007A6088" w:rsidRDefault="00C84880">
            <w:pPr>
              <w:pStyle w:val="TableParagraph"/>
              <w:spacing w:before="26" w:line="235" w:lineRule="auto"/>
              <w:ind w:left="80" w:right="104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1: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 xml:space="preserve">The engagement of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  <w:u w:val="single" w:color="0E5F22"/>
              </w:rPr>
              <w:t>all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7A6088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Pr="007A6088" w:rsidRDefault="00F27E98" w:rsidP="007A6088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27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  <w:r w:rsidR="00E07322" w:rsidRPr="007A6088">
              <w:rPr>
                <w:rFonts w:asciiTheme="minorHAnsi" w:hAnsiTheme="minorHAnsi" w:cstheme="minorHAnsi"/>
                <w:color w:val="231F20"/>
                <w:sz w:val="24"/>
              </w:rPr>
              <w:t xml:space="preserve">  </w:t>
            </w:r>
            <w:r w:rsidR="007A6088">
              <w:rPr>
                <w:rFonts w:asciiTheme="minorHAnsi" w:hAnsiTheme="minorHAnsi" w:cstheme="minorHAnsi"/>
                <w:color w:val="231F20"/>
                <w:sz w:val="24"/>
              </w:rPr>
              <w:t>£4500</w:t>
            </w:r>
          </w:p>
        </w:tc>
      </w:tr>
      <w:tr w:rsidR="00705079" w:rsidRPr="007A6088">
        <w:trPr>
          <w:trHeight w:val="657"/>
        </w:trPr>
        <w:tc>
          <w:tcPr>
            <w:tcW w:w="3720" w:type="dxa"/>
          </w:tcPr>
          <w:p w:rsidR="00705079" w:rsidRPr="007A6088" w:rsidRDefault="00C84880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7A6088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7A6088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705079" w:rsidRPr="007A6088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7A6088" w:rsidRDefault="00FA6374" w:rsidP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Increase purposeful activity at lunchtimes ensuring all pupils are able to access at least 30min of activity a day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Training for lunchtime supervisors</w:t>
            </w: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Additional session from LCFC on Monday Lunchtimes</w:t>
            </w: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5291D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Addition of a flat tarmacked areas at the rear of the school</w:t>
            </w:r>
            <w:r w:rsidR="0045291D" w:rsidRPr="007A6088">
              <w:rPr>
                <w:rFonts w:asciiTheme="minorHAnsi" w:hAnsiTheme="minorHAnsi" w:cstheme="minorHAnsi"/>
                <w:sz w:val="24"/>
              </w:rPr>
              <w:t xml:space="preserve">.  </w:t>
            </w:r>
          </w:p>
          <w:p w:rsidR="0045291D" w:rsidRPr="007A6088" w:rsidRDefault="0045291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00FA" w:rsidRPr="007A6088" w:rsidRDefault="0045291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Timetabled access with SAQ activities every lunchtime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 £</w:t>
            </w:r>
            <w:r w:rsidR="004A7893" w:rsidRPr="007A6088">
              <w:rPr>
                <w:rFonts w:asciiTheme="minorHAnsi" w:hAnsiTheme="minorHAnsi" w:cstheme="minorHAnsi"/>
                <w:sz w:val="24"/>
              </w:rPr>
              <w:t>5</w:t>
            </w:r>
            <w:r w:rsidRPr="007A6088">
              <w:rPr>
                <w:rFonts w:asciiTheme="minorHAnsi" w:hAnsiTheme="minorHAnsi" w:cstheme="minorHAnsi"/>
                <w:sz w:val="24"/>
              </w:rPr>
              <w:t>00</w:t>
            </w: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Included in coaching package see below</w:t>
            </w:r>
            <w:r w:rsidR="004A7893" w:rsidRPr="007A6088">
              <w:rPr>
                <w:rFonts w:asciiTheme="minorHAnsi" w:hAnsiTheme="minorHAnsi" w:cstheme="minorHAnsi"/>
                <w:sz w:val="24"/>
              </w:rPr>
              <w:t>. (£4,500)</w:t>
            </w: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</w:t>
            </w:r>
            <w:r w:rsidR="007A6088">
              <w:rPr>
                <w:rFonts w:asciiTheme="minorHAnsi" w:hAnsiTheme="minorHAnsi" w:cstheme="minorHAnsi"/>
                <w:sz w:val="24"/>
              </w:rPr>
              <w:t>8500</w:t>
            </w:r>
          </w:p>
          <w:p w:rsidR="00FA6374" w:rsidRPr="007A6088" w:rsidRDefault="007A6088">
            <w:pPr>
              <w:pStyle w:val="TableParagraph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FA6374" w:rsidRPr="007A6088">
              <w:rPr>
                <w:rFonts w:asciiTheme="minorHAnsi" w:hAnsiTheme="minorHAnsi" w:cstheme="minorHAnsi"/>
                <w:sz w:val="16"/>
                <w:szCs w:val="16"/>
              </w:rPr>
              <w:t>£4500 carried over for this project from 2018-19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All pupils accessing lunchtime activity across the school.</w:t>
            </w: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Zoned area for SAQ activities in new tarmac area</w:t>
            </w:r>
            <w:r w:rsidR="0045291D" w:rsidRPr="007A6088">
              <w:rPr>
                <w:rFonts w:asciiTheme="minorHAnsi" w:hAnsiTheme="minorHAnsi" w:cstheme="minorHAnsi"/>
                <w:sz w:val="24"/>
              </w:rPr>
              <w:t xml:space="preserve"> used daily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Lunchtime staff will work alongside LCFC coach to gain skills.</w:t>
            </w: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CPD for lunchtime staff</w:t>
            </w: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A7893" w:rsidRPr="007A6088" w:rsidRDefault="004A789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Tarmac area will continue to be available to be used in future years.</w:t>
            </w:r>
          </w:p>
        </w:tc>
      </w:tr>
      <w:tr w:rsidR="00FA6374" w:rsidRPr="007A6088" w:rsidTr="00B5115A">
        <w:trPr>
          <w:trHeight w:val="1555"/>
        </w:trPr>
        <w:tc>
          <w:tcPr>
            <w:tcW w:w="3720" w:type="dxa"/>
            <w:tcBorders>
              <w:bottom w:val="single" w:sz="4" w:space="0" w:color="auto"/>
            </w:tcBorders>
          </w:tcPr>
          <w:p w:rsidR="00FA6374" w:rsidRPr="007A6088" w:rsidRDefault="00FA6374" w:rsidP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We will ensure the continuation of the daily mile 3 times a week</w:t>
            </w:r>
          </w:p>
          <w:p w:rsidR="00FA6374" w:rsidRPr="007A6088" w:rsidRDefault="00FA6374" w:rsidP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 w:rsidP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Continuation of activity tracker wearing for KS2 pupils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Timetabled for Monday, Wednesday</w:t>
            </w:r>
            <w:r w:rsidR="005A5E82" w:rsidRPr="007A6088">
              <w:rPr>
                <w:rFonts w:asciiTheme="minorHAnsi" w:hAnsiTheme="minorHAnsi" w:cstheme="minorHAnsi"/>
                <w:sz w:val="24"/>
              </w:rPr>
              <w:t xml:space="preserve"> and Friday at 9am for 15</w:t>
            </w:r>
            <w:r w:rsidRPr="007A6088">
              <w:rPr>
                <w:rFonts w:asciiTheme="minorHAnsi" w:hAnsiTheme="minorHAnsi" w:cstheme="minorHAnsi"/>
                <w:sz w:val="24"/>
              </w:rPr>
              <w:t>mins</w:t>
            </w: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Tracker to be purchased for new year 3 pupils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£0</w:t>
            </w: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7A6088" w:rsidRDefault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A6374" w:rsidRPr="007A6088" w:rsidRDefault="00FA637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£1</w:t>
            </w:r>
            <w:r w:rsidR="007A6088">
              <w:rPr>
                <w:rFonts w:asciiTheme="minorHAnsi" w:hAnsiTheme="minorHAnsi" w:cstheme="minorHAnsi"/>
                <w:sz w:val="24"/>
              </w:rPr>
              <w:t>0</w:t>
            </w:r>
            <w:r w:rsidRPr="007A6088">
              <w:rPr>
                <w:rFonts w:asciiTheme="minorHAnsi" w:hAnsiTheme="minorHAnsi" w:cstheme="minorHAnsi"/>
                <w:sz w:val="24"/>
              </w:rPr>
              <w:t>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FA6374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Regular focused activity to start the day three times a week.</w:t>
            </w:r>
          </w:p>
          <w:p w:rsidR="00E07322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E07322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Children showing increased stamina and resilience towards exercise.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FA6374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Ongoing timetabling and direction from SLT</w:t>
            </w:r>
          </w:p>
        </w:tc>
      </w:tr>
    </w:tbl>
    <w:p w:rsidR="00F27E98" w:rsidRDefault="00F27E98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7A6088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Pr="007A6088" w:rsidRDefault="00C84880">
            <w:pPr>
              <w:pStyle w:val="TableParagraph"/>
              <w:spacing w:before="16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2: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Pr="007A6088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Pr="007A6088" w:rsidRDefault="00F27E98" w:rsidP="00F27E98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7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  <w:r w:rsidR="00E07322" w:rsidRPr="007A6088">
              <w:rPr>
                <w:rFonts w:asciiTheme="minorHAnsi" w:hAnsiTheme="minorHAnsi" w:cstheme="minorHAnsi"/>
                <w:color w:val="231F20"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color w:val="231F20"/>
                <w:sz w:val="24"/>
              </w:rPr>
              <w:t>£1122</w:t>
            </w:r>
          </w:p>
        </w:tc>
      </w:tr>
      <w:tr w:rsidR="00705079" w:rsidRPr="007A6088">
        <w:trPr>
          <w:trHeight w:val="618"/>
        </w:trPr>
        <w:tc>
          <w:tcPr>
            <w:tcW w:w="3720" w:type="dxa"/>
          </w:tcPr>
          <w:p w:rsidR="00705079" w:rsidRPr="007A6088" w:rsidRDefault="00C84880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Pr="007A6088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Pr="007A6088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Pr="007A6088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705079" w:rsidRPr="007A6088" w:rsidTr="00BF0511">
        <w:trPr>
          <w:trHeight w:val="2532"/>
        </w:trPr>
        <w:tc>
          <w:tcPr>
            <w:tcW w:w="3720" w:type="dxa"/>
          </w:tcPr>
          <w:p w:rsidR="00705079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Pupils to be encouraged to take part in competitive sports.</w:t>
            </w:r>
          </w:p>
        </w:tc>
        <w:tc>
          <w:tcPr>
            <w:tcW w:w="3600" w:type="dxa"/>
          </w:tcPr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Children who take part in competitive sport t</w:t>
            </w:r>
            <w:r w:rsidRPr="007A6088">
              <w:rPr>
                <w:rFonts w:asciiTheme="minorHAnsi" w:hAnsiTheme="minorHAnsi" w:cstheme="minorHAnsi"/>
                <w:sz w:val="24"/>
              </w:rPr>
              <w:t>o be recognised by the school.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School to organise in school swimming galas and to ensure sports day is competitive.  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:rsidR="00705079" w:rsidRPr="007A6088" w:rsidRDefault="005A5E82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External sports teams to be invited in such as </w:t>
            </w:r>
            <w:r w:rsidRPr="007A6088">
              <w:rPr>
                <w:rFonts w:asciiTheme="minorHAnsi" w:hAnsiTheme="minorHAnsi" w:cstheme="minorHAnsi"/>
                <w:sz w:val="24"/>
              </w:rPr>
              <w:t>Leicester Tigers, LCFC</w:t>
            </w:r>
          </w:p>
          <w:p w:rsidR="005A5E82" w:rsidRPr="007A6088" w:rsidRDefault="005A5E82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Pr="007A6088" w:rsidRDefault="005A5E82" w:rsidP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LCFC coach will organise matches with local schools.</w:t>
            </w:r>
          </w:p>
        </w:tc>
        <w:tc>
          <w:tcPr>
            <w:tcW w:w="1616" w:type="dxa"/>
          </w:tcPr>
          <w:p w:rsidR="00705079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See KI5</w:t>
            </w:r>
          </w:p>
        </w:tc>
        <w:tc>
          <w:tcPr>
            <w:tcW w:w="3307" w:type="dxa"/>
          </w:tcPr>
          <w:p w:rsidR="00705079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Outside sports achievement included in newsletter.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Outside sport achievements to be celebrated in wow assembly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Increase in pupils participating in competitive sports.</w:t>
            </w:r>
          </w:p>
        </w:tc>
        <w:tc>
          <w:tcPr>
            <w:tcW w:w="3134" w:type="dxa"/>
          </w:tcPr>
          <w:p w:rsidR="00705079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Staff will be trained alongside coaches.</w:t>
            </w:r>
          </w:p>
        </w:tc>
      </w:tr>
      <w:tr w:rsidR="005A5E82" w:rsidRPr="007A6088" w:rsidTr="00BF0511">
        <w:trPr>
          <w:trHeight w:val="2532"/>
        </w:trPr>
        <w:tc>
          <w:tcPr>
            <w:tcW w:w="3720" w:type="dxa"/>
          </w:tcPr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High quality coaching sessions led by specialists</w:t>
            </w:r>
            <w:r w:rsidR="008F1F63" w:rsidRPr="007A6088">
              <w:rPr>
                <w:rFonts w:asciiTheme="minorHAnsi" w:hAnsiTheme="minorHAnsi" w:cstheme="minorHAnsi"/>
                <w:sz w:val="24"/>
              </w:rPr>
              <w:t xml:space="preserve"> and supported by teaching staff</w:t>
            </w:r>
            <w:r w:rsidRPr="007A6088">
              <w:rPr>
                <w:rFonts w:asciiTheme="minorHAnsi" w:hAnsiTheme="minorHAnsi" w:cstheme="minorHAnsi"/>
                <w:sz w:val="24"/>
              </w:rPr>
              <w:t>, including after school clubs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Sporting assemblies to promote events and raise profile of the sports listed.</w:t>
            </w:r>
          </w:p>
        </w:tc>
        <w:tc>
          <w:tcPr>
            <w:tcW w:w="3600" w:type="dxa"/>
          </w:tcPr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Book a range of outside coaches including: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Basket Ball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LCFC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Leicester Tigers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Jump to it dance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7A6088">
              <w:rPr>
                <w:rFonts w:asciiTheme="minorHAnsi" w:hAnsiTheme="minorHAnsi" w:cstheme="minorHAnsi"/>
                <w:sz w:val="24"/>
              </w:rPr>
              <w:t>Rothley</w:t>
            </w:r>
            <w:proofErr w:type="spellEnd"/>
            <w:r w:rsidRPr="007A6088">
              <w:rPr>
                <w:rFonts w:asciiTheme="minorHAnsi" w:hAnsiTheme="minorHAnsi" w:cstheme="minorHAnsi"/>
                <w:sz w:val="24"/>
              </w:rPr>
              <w:t xml:space="preserve"> Tennis</w:t>
            </w:r>
          </w:p>
          <w:p w:rsidR="005A5E82" w:rsidRPr="007A6088" w:rsidRDefault="005A5E82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7A6088">
              <w:rPr>
                <w:rFonts w:asciiTheme="minorHAnsi" w:hAnsiTheme="minorHAnsi" w:cstheme="minorHAnsi"/>
                <w:sz w:val="24"/>
              </w:rPr>
              <w:t>Hinkley</w:t>
            </w:r>
            <w:proofErr w:type="spellEnd"/>
            <w:r w:rsidRPr="007A6088">
              <w:rPr>
                <w:rFonts w:asciiTheme="minorHAnsi" w:hAnsiTheme="minorHAnsi" w:cstheme="minorHAnsi"/>
                <w:sz w:val="24"/>
              </w:rPr>
              <w:t xml:space="preserve"> Gymnastics</w:t>
            </w:r>
          </w:p>
          <w:p w:rsidR="005A5E82" w:rsidRPr="007A6088" w:rsidRDefault="005A5E82" w:rsidP="000D1D6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Country Cricket</w:t>
            </w:r>
          </w:p>
        </w:tc>
        <w:tc>
          <w:tcPr>
            <w:tcW w:w="1616" w:type="dxa"/>
          </w:tcPr>
          <w:p w:rsidR="005A5E82" w:rsidRPr="007A6088" w:rsidRDefault="00E073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See KI4</w:t>
            </w:r>
          </w:p>
        </w:tc>
        <w:tc>
          <w:tcPr>
            <w:tcW w:w="3307" w:type="dxa"/>
          </w:tcPr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Plans and evaluation of coaching 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-teachers to review coaching blocks</w:t>
            </w: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More children participating in after school clubs.</w:t>
            </w:r>
          </w:p>
        </w:tc>
        <w:tc>
          <w:tcPr>
            <w:tcW w:w="3134" w:type="dxa"/>
          </w:tcPr>
          <w:p w:rsidR="005A5E82" w:rsidRPr="007A6088" w:rsidRDefault="005A5E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Staff will be trained alongside coaches.</w:t>
            </w:r>
          </w:p>
        </w:tc>
      </w:tr>
      <w:tr w:rsidR="00A85033" w:rsidRPr="007A6088" w:rsidTr="007D7F4B">
        <w:trPr>
          <w:trHeight w:val="2055"/>
        </w:trPr>
        <w:tc>
          <w:tcPr>
            <w:tcW w:w="3720" w:type="dxa"/>
          </w:tcPr>
          <w:p w:rsidR="00A85033" w:rsidRPr="007A6088" w:rsidRDefault="00A850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Access to physical activity through the outdoor curriculum </w:t>
            </w:r>
            <w:r w:rsidR="00DE56E8" w:rsidRPr="007A6088">
              <w:rPr>
                <w:rFonts w:asciiTheme="minorHAnsi" w:hAnsiTheme="minorHAnsi" w:cstheme="minorHAnsi"/>
                <w:sz w:val="24"/>
              </w:rPr>
              <w:t xml:space="preserve">(cooperative and collaborative physical activity) </w:t>
            </w:r>
            <w:r w:rsidRPr="007A6088">
              <w:rPr>
                <w:rFonts w:asciiTheme="minorHAnsi" w:hAnsiTheme="minorHAnsi" w:cstheme="minorHAnsi"/>
                <w:sz w:val="24"/>
              </w:rPr>
              <w:t>– forest school</w:t>
            </w:r>
          </w:p>
        </w:tc>
        <w:tc>
          <w:tcPr>
            <w:tcW w:w="3600" w:type="dxa"/>
          </w:tcPr>
          <w:p w:rsidR="00A85033" w:rsidRPr="007A6088" w:rsidRDefault="00A85033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Complete build area in local spinney</w:t>
            </w:r>
          </w:p>
          <w:p w:rsidR="00A85033" w:rsidRPr="007A6088" w:rsidRDefault="00A85033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7D7F4B" w:rsidRPr="007A6088" w:rsidRDefault="007D7F4B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A85033" w:rsidRPr="007A6088" w:rsidRDefault="00A85033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Forest school level 3 training</w:t>
            </w:r>
          </w:p>
          <w:p w:rsidR="00A85033" w:rsidRPr="007A6088" w:rsidRDefault="00A85033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Forest school equipment </w:t>
            </w:r>
          </w:p>
          <w:p w:rsidR="00A85033" w:rsidRPr="007A6088" w:rsidRDefault="00A85033" w:rsidP="005A5E82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A85033" w:rsidRPr="007A6088" w:rsidRDefault="00A85033" w:rsidP="00DE56E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Forest school TA support </w:t>
            </w:r>
          </w:p>
        </w:tc>
        <w:tc>
          <w:tcPr>
            <w:tcW w:w="1616" w:type="dxa"/>
          </w:tcPr>
          <w:p w:rsidR="00A85033" w:rsidRPr="007A6088" w:rsidRDefault="00A850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(£500 </w:t>
            </w:r>
            <w:r w:rsidRPr="007A6088">
              <w:rPr>
                <w:rFonts w:asciiTheme="minorHAnsi" w:hAnsiTheme="minorHAnsi" w:cstheme="minorHAnsi"/>
                <w:sz w:val="16"/>
                <w:szCs w:val="16"/>
              </w:rPr>
              <w:t>funded from local charity</w:t>
            </w:r>
            <w:r w:rsidRPr="007A6088">
              <w:rPr>
                <w:rFonts w:asciiTheme="minorHAnsi" w:hAnsiTheme="minorHAnsi" w:cstheme="minorHAnsi"/>
                <w:sz w:val="24"/>
              </w:rPr>
              <w:t>)</w:t>
            </w:r>
          </w:p>
          <w:p w:rsidR="00A85033" w:rsidRPr="007A6088" w:rsidRDefault="00A850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A85033" w:rsidRPr="007A6088" w:rsidRDefault="00A850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£800</w:t>
            </w:r>
            <w:r w:rsidR="00F27E98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F27E98" w:rsidRPr="00F27E98">
              <w:rPr>
                <w:rFonts w:asciiTheme="minorHAnsi" w:hAnsiTheme="minorHAnsi" w:cstheme="minorHAnsi"/>
                <w:sz w:val="16"/>
                <w:szCs w:val="16"/>
              </w:rPr>
              <w:t>(£478 from CPD budget)</w:t>
            </w:r>
          </w:p>
          <w:p w:rsidR="00A85033" w:rsidRPr="007A6088" w:rsidRDefault="00A850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£500</w:t>
            </w:r>
            <w:r w:rsidR="007A6088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7A6088" w:rsidRPr="007A6088">
              <w:rPr>
                <w:rFonts w:asciiTheme="minorHAnsi" w:hAnsiTheme="minorHAnsi" w:cstheme="minorHAnsi"/>
                <w:sz w:val="16"/>
                <w:szCs w:val="16"/>
              </w:rPr>
              <w:t>(funded from local charity)</w:t>
            </w:r>
          </w:p>
          <w:p w:rsidR="00A85033" w:rsidRPr="007A6088" w:rsidRDefault="00A85033" w:rsidP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</w:t>
            </w:r>
            <w:r w:rsidR="007A6088" w:rsidRPr="007A6088">
              <w:rPr>
                <w:rFonts w:asciiTheme="minorHAnsi" w:hAnsiTheme="minorHAnsi" w:cstheme="minorHAnsi"/>
                <w:sz w:val="24"/>
              </w:rPr>
              <w:t>800</w:t>
            </w:r>
          </w:p>
        </w:tc>
        <w:tc>
          <w:tcPr>
            <w:tcW w:w="3307" w:type="dxa"/>
          </w:tcPr>
          <w:p w:rsidR="00A85033" w:rsidRPr="007A6088" w:rsidRDefault="00A850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Increased outdoor activity</w:t>
            </w:r>
            <w:r w:rsidR="00DE56E8" w:rsidRPr="007A6088">
              <w:rPr>
                <w:rFonts w:asciiTheme="minorHAnsi" w:hAnsiTheme="minorHAnsi" w:cstheme="minorHAnsi"/>
                <w:sz w:val="24"/>
              </w:rPr>
              <w:t>.  All children to have forest school sessions – blocks of 6 weeks</w:t>
            </w:r>
          </w:p>
        </w:tc>
        <w:tc>
          <w:tcPr>
            <w:tcW w:w="3134" w:type="dxa"/>
          </w:tcPr>
          <w:p w:rsidR="00A85033" w:rsidRPr="007A6088" w:rsidRDefault="00DE56E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Teachers and TAs will support the Forest School Leader to develop their understanding of outdoor learning for physical activity. </w:t>
            </w:r>
          </w:p>
        </w:tc>
      </w:tr>
    </w:tbl>
    <w:p w:rsidR="00705079" w:rsidRPr="007A6088" w:rsidRDefault="00705079">
      <w:pPr>
        <w:rPr>
          <w:rFonts w:asciiTheme="minorHAnsi" w:hAnsiTheme="minorHAnsi" w:cstheme="minorHAnsi"/>
          <w:sz w:val="24"/>
        </w:rPr>
        <w:sectPr w:rsidR="00705079" w:rsidRPr="007A6088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876"/>
        <w:gridCol w:w="1245"/>
        <w:gridCol w:w="3423"/>
        <w:gridCol w:w="3076"/>
      </w:tblGrid>
      <w:tr w:rsidR="00705079" w:rsidRPr="007A6088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3: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Pr="007A6088" w:rsidRDefault="00E07322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0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 xml:space="preserve"> 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within other KI</w:t>
            </w:r>
          </w:p>
        </w:tc>
      </w:tr>
      <w:tr w:rsidR="00705079" w:rsidRPr="007A6088" w:rsidTr="001C4933">
        <w:trPr>
          <w:trHeight w:val="594"/>
        </w:trPr>
        <w:tc>
          <w:tcPr>
            <w:tcW w:w="3758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87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245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8F1F63" w:rsidRPr="007A6088" w:rsidTr="001C4933">
        <w:trPr>
          <w:trHeight w:val="1906"/>
        </w:trPr>
        <w:tc>
          <w:tcPr>
            <w:tcW w:w="3758" w:type="dxa"/>
          </w:tcPr>
          <w:p w:rsidR="008F1F63" w:rsidRPr="007A6088" w:rsidRDefault="008F1F63" w:rsidP="008F1F6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High quality coaching sessions led by specialists and supported by teaching staff, including after school clubs</w:t>
            </w:r>
          </w:p>
          <w:p w:rsidR="008F1F63" w:rsidRPr="007A6088" w:rsidRDefault="008F1F63" w:rsidP="008F1F6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876" w:type="dxa"/>
          </w:tcPr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Book a range of outside coaches including: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Basket Ball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LCFC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Leicester Tigers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Jump to it dance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7A6088">
              <w:rPr>
                <w:rFonts w:asciiTheme="minorHAnsi" w:hAnsiTheme="minorHAnsi" w:cstheme="minorHAnsi"/>
                <w:sz w:val="24"/>
              </w:rPr>
              <w:t>Rothley</w:t>
            </w:r>
            <w:proofErr w:type="spellEnd"/>
            <w:r w:rsidRPr="007A6088">
              <w:rPr>
                <w:rFonts w:asciiTheme="minorHAnsi" w:hAnsiTheme="minorHAnsi" w:cstheme="minorHAnsi"/>
                <w:sz w:val="24"/>
              </w:rPr>
              <w:t xml:space="preserve"> Tennis</w:t>
            </w:r>
          </w:p>
          <w:p w:rsidR="008F1F63" w:rsidRPr="007A6088" w:rsidRDefault="008F1F63" w:rsidP="008F1F6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7A6088">
              <w:rPr>
                <w:rFonts w:asciiTheme="minorHAnsi" w:hAnsiTheme="minorHAnsi" w:cstheme="minorHAnsi"/>
                <w:sz w:val="24"/>
              </w:rPr>
              <w:t>Hinkley</w:t>
            </w:r>
            <w:proofErr w:type="spellEnd"/>
            <w:r w:rsidRPr="007A6088">
              <w:rPr>
                <w:rFonts w:asciiTheme="minorHAnsi" w:hAnsiTheme="minorHAnsi" w:cstheme="minorHAnsi"/>
                <w:sz w:val="24"/>
              </w:rPr>
              <w:t xml:space="preserve"> Gymnastics</w:t>
            </w:r>
          </w:p>
          <w:p w:rsidR="008F1F63" w:rsidRPr="007A6088" w:rsidRDefault="008F1F63" w:rsidP="000D1D6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Country Cricket</w:t>
            </w:r>
          </w:p>
        </w:tc>
        <w:tc>
          <w:tcPr>
            <w:tcW w:w="1245" w:type="dxa"/>
          </w:tcPr>
          <w:p w:rsidR="008F1F63" w:rsidRPr="007A6088" w:rsidRDefault="00E07322" w:rsidP="008F1F6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See KI4</w:t>
            </w:r>
          </w:p>
        </w:tc>
        <w:tc>
          <w:tcPr>
            <w:tcW w:w="3423" w:type="dxa"/>
          </w:tcPr>
          <w:p w:rsidR="008F1F63" w:rsidRPr="007A6088" w:rsidRDefault="008F1F63" w:rsidP="008F1F63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 xml:space="preserve">Staff will feedback that their confidence has improved. Lesson observations will show increased knowledge of sports coaching and PE teaching.  </w:t>
            </w:r>
          </w:p>
        </w:tc>
        <w:tc>
          <w:tcPr>
            <w:tcW w:w="3076" w:type="dxa"/>
          </w:tcPr>
          <w:p w:rsidR="008F1F63" w:rsidRPr="007A6088" w:rsidRDefault="008F1F63" w:rsidP="008F1F63">
            <w:pPr>
              <w:rPr>
                <w:rFonts w:asciiTheme="minorHAnsi" w:hAnsiTheme="minorHAnsi" w:cstheme="minorHAnsi"/>
              </w:rPr>
            </w:pPr>
            <w:r w:rsidRPr="007A6088">
              <w:rPr>
                <w:rFonts w:asciiTheme="minorHAnsi" w:hAnsiTheme="minorHAnsi" w:cstheme="minorHAnsi"/>
              </w:rPr>
              <w:t>Staff will develop skills to teach better sports lessons</w:t>
            </w:r>
          </w:p>
        </w:tc>
      </w:tr>
      <w:tr w:rsidR="00705079" w:rsidRPr="007A6088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4: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Pr="007A6088" w:rsidRDefault="00F27E98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64</w:t>
            </w:r>
            <w:r w:rsidR="00C84880" w:rsidRPr="007A6088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  <w:r w:rsidR="007A6088">
              <w:rPr>
                <w:rFonts w:asciiTheme="minorHAnsi" w:hAnsiTheme="minorHAnsi" w:cstheme="minorHAnsi"/>
                <w:color w:val="231F20"/>
                <w:sz w:val="24"/>
              </w:rPr>
              <w:t xml:space="preserve"> £10728</w:t>
            </w:r>
          </w:p>
        </w:tc>
      </w:tr>
      <w:tr w:rsidR="00705079" w:rsidRPr="007A6088" w:rsidTr="001C4933">
        <w:trPr>
          <w:trHeight w:val="595"/>
        </w:trPr>
        <w:tc>
          <w:tcPr>
            <w:tcW w:w="3758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pupils:</w:t>
            </w:r>
          </w:p>
        </w:tc>
        <w:tc>
          <w:tcPr>
            <w:tcW w:w="387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245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705079" w:rsidRPr="007A6088" w:rsidTr="001C4933">
        <w:trPr>
          <w:trHeight w:val="696"/>
        </w:trPr>
        <w:tc>
          <w:tcPr>
            <w:tcW w:w="3758" w:type="dxa"/>
          </w:tcPr>
          <w:p w:rsidR="00F6798E" w:rsidRPr="007A6088" w:rsidRDefault="008F1F63" w:rsidP="001C4933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 xml:space="preserve">A wide range of sports offered through lessons and </w:t>
            </w:r>
            <w:r w:rsidR="00F6798E" w:rsidRPr="007A6088">
              <w:rPr>
                <w:rFonts w:asciiTheme="minorHAnsi" w:hAnsiTheme="minorHAnsi" w:cstheme="minorHAnsi"/>
                <w:sz w:val="24"/>
              </w:rPr>
              <w:t>afterschool</w:t>
            </w:r>
            <w:r w:rsidRPr="007A6088">
              <w:rPr>
                <w:rFonts w:asciiTheme="minorHAnsi" w:hAnsiTheme="minorHAnsi" w:cstheme="minorHAnsi"/>
                <w:sz w:val="24"/>
              </w:rPr>
              <w:t xml:space="preserve"> clubs</w:t>
            </w:r>
            <w:r w:rsidR="00F6798E" w:rsidRPr="007A6088">
              <w:rPr>
                <w:rFonts w:asciiTheme="minorHAnsi" w:hAnsiTheme="minorHAnsi" w:cstheme="minorHAnsi"/>
                <w:sz w:val="24"/>
              </w:rPr>
              <w:t>.</w:t>
            </w:r>
          </w:p>
          <w:p w:rsidR="00F6798E" w:rsidRPr="007A6088" w:rsidRDefault="00F6798E" w:rsidP="001C4933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</w:p>
          <w:p w:rsidR="001C4933" w:rsidRPr="007A6088" w:rsidRDefault="00F6798E" w:rsidP="00F6798E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Pupils will be offered the opportunity to perform in a local dance events during their time in Key Stage 2.</w:t>
            </w:r>
            <w:r w:rsidR="001C4933" w:rsidRPr="007A6088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7A6088">
              <w:rPr>
                <w:rFonts w:asciiTheme="minorHAnsi" w:hAnsiTheme="minorHAnsi" w:cstheme="minorHAnsi"/>
                <w:sz w:val="24"/>
              </w:rPr>
              <w:t>(jump to it festival)</w:t>
            </w:r>
          </w:p>
        </w:tc>
        <w:tc>
          <w:tcPr>
            <w:tcW w:w="3876" w:type="dxa"/>
          </w:tcPr>
          <w:tbl>
            <w:tblPr>
              <w:tblW w:w="5440" w:type="dxa"/>
              <w:tblLayout w:type="fixed"/>
              <w:tblLook w:val="04A0" w:firstRow="1" w:lastRow="0" w:firstColumn="1" w:lastColumn="0" w:noHBand="0" w:noVBand="1"/>
            </w:tblPr>
            <w:tblGrid>
              <w:gridCol w:w="1717"/>
              <w:gridCol w:w="456"/>
              <w:gridCol w:w="2307"/>
              <w:gridCol w:w="960"/>
            </w:tblGrid>
            <w:tr w:rsidR="001C4933" w:rsidRPr="001C4933" w:rsidTr="007A6088">
              <w:trPr>
                <w:trHeight w:val="268"/>
              </w:trPr>
              <w:tc>
                <w:tcPr>
                  <w:tcW w:w="17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Dance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12</w:t>
                  </w:r>
                </w:p>
              </w:tc>
              <w:tc>
                <w:tcPr>
                  <w:tcW w:w="2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£1,380.00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1,380.00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Athletics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£600.00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600.00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Cricket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£135.00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135.00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Tennis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9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£360.00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360.00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Gymnastics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9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£945.00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945.00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Cricket world cup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1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£250.00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250.00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Basket Ball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13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£910.00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910.00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Jo Jingles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27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£675.00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675.00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Swimming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16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</w:t>
                  </w:r>
                  <w:r w:rsidR="007A6088">
                    <w:rPr>
                      <w:rFonts w:asciiTheme="minorHAnsi" w:hAnsiTheme="minorHAnsi" w:cstheme="minorHAnsi"/>
                      <w:color w:val="000000"/>
                    </w:rPr>
                    <w:t>433</w:t>
                  </w: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686.00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LCFC Primary Stars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44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£4,500.00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4,500.00</w:t>
                  </w:r>
                </w:p>
              </w:tc>
            </w:tr>
            <w:tr w:rsidR="001C4933" w:rsidRPr="001C4933" w:rsidTr="00DE56E8">
              <w:trPr>
                <w:trHeight w:val="300"/>
              </w:trPr>
              <w:tc>
                <w:tcPr>
                  <w:tcW w:w="17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Rugby</w:t>
                  </w:r>
                </w:p>
              </w:tc>
              <w:tc>
                <w:tcPr>
                  <w:tcW w:w="4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23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C4933" w:rsidRPr="007A6088" w:rsidRDefault="001C4933" w:rsidP="001C4933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7A6088">
                    <w:rPr>
                      <w:rFonts w:asciiTheme="minorHAnsi" w:hAnsiTheme="minorHAnsi" w:cstheme="minorHAnsi"/>
                      <w:color w:val="000000"/>
                    </w:rPr>
                    <w:t>£540.00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4933" w:rsidRPr="001C4933" w:rsidRDefault="001C4933" w:rsidP="001C4933">
                  <w:pPr>
                    <w:widowControl/>
                    <w:autoSpaceDE/>
                    <w:autoSpaceDN/>
                    <w:jc w:val="right"/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</w:pPr>
                  <w:r w:rsidRPr="001C4933">
                    <w:rPr>
                      <w:rFonts w:asciiTheme="minorHAnsi" w:eastAsia="Times New Roman" w:hAnsiTheme="minorHAnsi" w:cstheme="minorHAnsi"/>
                      <w:color w:val="000000"/>
                      <w:lang w:bidi="ar-SA"/>
                    </w:rPr>
                    <w:t>540.00</w:t>
                  </w:r>
                </w:p>
              </w:tc>
            </w:tr>
          </w:tbl>
          <w:p w:rsidR="00705079" w:rsidRPr="007A6088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245" w:type="dxa"/>
          </w:tcPr>
          <w:p w:rsidR="00705079" w:rsidRPr="007A6088" w:rsidRDefault="005A00FA" w:rsidP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</w:t>
            </w:r>
            <w:r w:rsidR="007A6088">
              <w:rPr>
                <w:rFonts w:asciiTheme="minorHAnsi" w:hAnsiTheme="minorHAnsi" w:cstheme="minorHAnsi"/>
                <w:sz w:val="24"/>
              </w:rPr>
              <w:t>10,728</w:t>
            </w:r>
          </w:p>
        </w:tc>
        <w:tc>
          <w:tcPr>
            <w:tcW w:w="3423" w:type="dxa"/>
          </w:tcPr>
          <w:p w:rsidR="00705079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Participation and attendance at the event</w:t>
            </w:r>
          </w:p>
          <w:p w:rsidR="00F6798E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6798E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Improved attitude towards dance activities from all.</w:t>
            </w:r>
          </w:p>
        </w:tc>
        <w:tc>
          <w:tcPr>
            <w:tcW w:w="3076" w:type="dxa"/>
          </w:tcPr>
          <w:p w:rsidR="00705079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Continuation of involvement with the jump to it team</w:t>
            </w:r>
          </w:p>
          <w:p w:rsidR="00F6798E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F6798E" w:rsidRPr="007A6088" w:rsidRDefault="00F6798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Staff will work alongside coaches to develop their skills.</w:t>
            </w:r>
          </w:p>
        </w:tc>
      </w:tr>
    </w:tbl>
    <w:p w:rsidR="00F27E98" w:rsidRDefault="00F27E98">
      <w:r>
        <w:br w:type="page"/>
      </w:r>
      <w:bookmarkStart w:id="0" w:name="_GoBack"/>
      <w:bookmarkEnd w:id="0"/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876"/>
        <w:gridCol w:w="1245"/>
        <w:gridCol w:w="3423"/>
        <w:gridCol w:w="3076"/>
      </w:tblGrid>
      <w:tr w:rsidR="00705079" w:rsidRPr="007A6088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5: </w:t>
            </w:r>
            <w:r w:rsidRPr="007A6088">
              <w:rPr>
                <w:rFonts w:asciiTheme="minorHAnsi" w:hAnsiTheme="minorHAnsi" w:cstheme="minorHAnsi"/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7A6088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Pr="007A6088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Pr="007A6088" w:rsidRDefault="00F27E98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3</w:t>
            </w:r>
            <w:r w:rsidR="007A6088">
              <w:rPr>
                <w:rFonts w:asciiTheme="minorHAnsi" w:hAnsiTheme="minorHAnsi" w:cstheme="minorHAnsi"/>
                <w:color w:val="231F20"/>
                <w:sz w:val="24"/>
              </w:rPr>
              <w:t>% £500</w:t>
            </w:r>
          </w:p>
        </w:tc>
      </w:tr>
      <w:tr w:rsidR="00705079" w:rsidRPr="007A6088" w:rsidTr="001C4933">
        <w:trPr>
          <w:trHeight w:val="603"/>
        </w:trPr>
        <w:tc>
          <w:tcPr>
            <w:tcW w:w="3758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876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245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Pr="007A6088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Pr="007A6088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:rsidR="00705079" w:rsidRPr="007A6088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705079" w:rsidRPr="007A6088" w:rsidTr="007A6088">
        <w:trPr>
          <w:trHeight w:val="1045"/>
        </w:trPr>
        <w:tc>
          <w:tcPr>
            <w:tcW w:w="3758" w:type="dxa"/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School to enter local competitions through Charnwood Sports Development Service</w:t>
            </w:r>
          </w:p>
        </w:tc>
        <w:tc>
          <w:tcPr>
            <w:tcW w:w="3876" w:type="dxa"/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Enter competitions</w:t>
            </w: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Each year group to enter 1 competition/organised event this year.</w:t>
            </w:r>
          </w:p>
          <w:p w:rsidR="004A7893" w:rsidRPr="007A6088" w:rsidRDefault="004A7893" w:rsidP="007A608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245" w:type="dxa"/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£500</w:t>
            </w:r>
          </w:p>
        </w:tc>
        <w:tc>
          <w:tcPr>
            <w:tcW w:w="3423" w:type="dxa"/>
          </w:tcPr>
          <w:p w:rsidR="00705079" w:rsidRPr="007A6088" w:rsidRDefault="005A00FA" w:rsidP="005A00F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Increased % pupil participating in inter-s</w:t>
            </w:r>
            <w:r w:rsidR="004A7893" w:rsidRPr="007A6088">
              <w:rPr>
                <w:rFonts w:asciiTheme="minorHAnsi" w:hAnsiTheme="minorHAnsi" w:cstheme="minorHAnsi"/>
                <w:sz w:val="24"/>
              </w:rPr>
              <w:t>chool</w:t>
            </w:r>
            <w:r w:rsidRPr="007A6088">
              <w:rPr>
                <w:rFonts w:asciiTheme="minorHAnsi" w:hAnsiTheme="minorHAnsi" w:cstheme="minorHAnsi"/>
                <w:sz w:val="24"/>
              </w:rPr>
              <w:t xml:space="preserve"> competitions</w:t>
            </w:r>
          </w:p>
          <w:p w:rsidR="005A00FA" w:rsidRPr="007A6088" w:rsidRDefault="005A00FA" w:rsidP="004A7893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</w:tcPr>
          <w:p w:rsidR="00705079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A6088">
              <w:rPr>
                <w:rFonts w:asciiTheme="minorHAnsi" w:hAnsiTheme="minorHAnsi" w:cstheme="minorHAnsi"/>
                <w:sz w:val="24"/>
              </w:rPr>
              <w:t>Continue to work with CSDS</w:t>
            </w:r>
            <w:r w:rsidR="004A7893" w:rsidRPr="007A6088">
              <w:rPr>
                <w:rFonts w:asciiTheme="minorHAnsi" w:hAnsiTheme="minorHAnsi" w:cstheme="minorHAnsi"/>
                <w:sz w:val="24"/>
              </w:rPr>
              <w:t>, plan to increase the number of events attended.</w:t>
            </w:r>
          </w:p>
          <w:p w:rsidR="005A00FA" w:rsidRPr="007A6088" w:rsidRDefault="005A00F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C84880" w:rsidRPr="007A6088" w:rsidRDefault="00C84880" w:rsidP="00A316CB">
      <w:pPr>
        <w:tabs>
          <w:tab w:val="left" w:pos="12450"/>
        </w:tabs>
        <w:rPr>
          <w:rFonts w:asciiTheme="minorHAnsi" w:hAnsiTheme="minorHAnsi" w:cstheme="minorHAnsi"/>
        </w:rPr>
      </w:pPr>
    </w:p>
    <w:sectPr w:rsidR="00C84880" w:rsidRPr="007A6088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37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D05A27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FA6374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73BA89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637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637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E33F9"/>
    <w:multiLevelType w:val="hybridMultilevel"/>
    <w:tmpl w:val="51EAEEC6"/>
    <w:lvl w:ilvl="0" w:tplc="5B5AE78A">
      <w:start w:val="54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D1D68"/>
    <w:rsid w:val="000E724A"/>
    <w:rsid w:val="00120B69"/>
    <w:rsid w:val="0018442F"/>
    <w:rsid w:val="00187DF3"/>
    <w:rsid w:val="001C4933"/>
    <w:rsid w:val="003822E8"/>
    <w:rsid w:val="0045291D"/>
    <w:rsid w:val="004A7893"/>
    <w:rsid w:val="005274D4"/>
    <w:rsid w:val="005A00FA"/>
    <w:rsid w:val="005A5E82"/>
    <w:rsid w:val="00705079"/>
    <w:rsid w:val="007A6088"/>
    <w:rsid w:val="007D7F4B"/>
    <w:rsid w:val="008F1F63"/>
    <w:rsid w:val="00A316CB"/>
    <w:rsid w:val="00A85033"/>
    <w:rsid w:val="00AB5D24"/>
    <w:rsid w:val="00AE3A1B"/>
    <w:rsid w:val="00B126F1"/>
    <w:rsid w:val="00B5115A"/>
    <w:rsid w:val="00BF0511"/>
    <w:rsid w:val="00C84880"/>
    <w:rsid w:val="00DC3D45"/>
    <w:rsid w:val="00DD7167"/>
    <w:rsid w:val="00DE56E8"/>
    <w:rsid w:val="00E07322"/>
    <w:rsid w:val="00E23FB4"/>
    <w:rsid w:val="00E84158"/>
    <w:rsid w:val="00EE1BFD"/>
    <w:rsid w:val="00F27E98"/>
    <w:rsid w:val="00F6798E"/>
    <w:rsid w:val="00FA6374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58425DB5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3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4114</TotalTime>
  <Pages>8</Pages>
  <Words>1571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klitchfield</cp:lastModifiedBy>
  <cp:revision>10</cp:revision>
  <dcterms:created xsi:type="dcterms:W3CDTF">2019-08-29T14:56:00Z</dcterms:created>
  <dcterms:modified xsi:type="dcterms:W3CDTF">2019-09-02T09:18:00Z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