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00" w:rsidRPr="00790E04" w:rsidRDefault="00BC5471" w:rsidP="003B0EA6">
      <w:pPr>
        <w:jc w:val="center"/>
        <w:rPr>
          <w:rFonts w:cstheme="minorHAnsi"/>
          <w:sz w:val="18"/>
          <w:szCs w:val="18"/>
          <w:lang w:val="en-US"/>
        </w:rPr>
      </w:pPr>
      <w:r>
        <w:rPr>
          <w:rFonts w:cstheme="minorHAnsi"/>
          <w:sz w:val="18"/>
          <w:szCs w:val="18"/>
          <w:lang w:val="en-US"/>
        </w:rPr>
        <w:t>Curriculum Map – RE (Intention)</w:t>
      </w:r>
    </w:p>
    <w:p w:rsidR="004F1442" w:rsidRPr="004F1442" w:rsidRDefault="004F1442" w:rsidP="004F1442">
      <w:pPr>
        <w:jc w:val="center"/>
        <w:rPr>
          <w:rFonts w:cstheme="minorHAnsi"/>
          <w:sz w:val="18"/>
          <w:szCs w:val="18"/>
          <w:lang w:val="en-US"/>
        </w:rPr>
      </w:pPr>
      <w:r>
        <w:rPr>
          <w:rFonts w:cstheme="minorHAnsi"/>
          <w:sz w:val="18"/>
          <w:szCs w:val="18"/>
          <w:lang w:val="en-US"/>
        </w:rPr>
        <w:t>Seagrave follow - Re</w:t>
      </w:r>
      <w:r w:rsidRPr="004F1442">
        <w:rPr>
          <w:rFonts w:cstheme="minorHAnsi"/>
          <w:sz w:val="18"/>
          <w:szCs w:val="18"/>
          <w:lang w:val="en-US"/>
        </w:rPr>
        <w:t xml:space="preserve">ligious </w:t>
      </w:r>
      <w:r>
        <w:rPr>
          <w:rFonts w:cstheme="minorHAnsi"/>
          <w:sz w:val="18"/>
          <w:szCs w:val="18"/>
          <w:lang w:val="en-US"/>
        </w:rPr>
        <w:t>Literacy for All</w:t>
      </w:r>
    </w:p>
    <w:p w:rsidR="004F1442" w:rsidRPr="00790E04" w:rsidRDefault="004F1442" w:rsidP="004F1442">
      <w:pPr>
        <w:jc w:val="center"/>
        <w:rPr>
          <w:rFonts w:cstheme="minorHAnsi"/>
          <w:sz w:val="18"/>
          <w:szCs w:val="18"/>
          <w:lang w:val="en-US"/>
        </w:rPr>
      </w:pPr>
      <w:r>
        <w:rPr>
          <w:rFonts w:cstheme="minorHAnsi"/>
          <w:sz w:val="18"/>
          <w:szCs w:val="18"/>
          <w:lang w:val="en-US"/>
        </w:rPr>
        <w:t>The Agreed Syll</w:t>
      </w:r>
      <w:r w:rsidRPr="004F1442">
        <w:rPr>
          <w:rFonts w:cstheme="minorHAnsi"/>
          <w:sz w:val="18"/>
          <w:szCs w:val="18"/>
          <w:lang w:val="en-US"/>
        </w:rPr>
        <w:t xml:space="preserve">abus </w:t>
      </w:r>
      <w:r>
        <w:rPr>
          <w:rFonts w:cstheme="minorHAnsi"/>
          <w:sz w:val="18"/>
          <w:szCs w:val="18"/>
          <w:lang w:val="en-US"/>
        </w:rPr>
        <w:t>f</w:t>
      </w:r>
      <w:r w:rsidRPr="004F1442">
        <w:rPr>
          <w:rFonts w:cstheme="minorHAnsi"/>
          <w:sz w:val="18"/>
          <w:szCs w:val="18"/>
          <w:lang w:val="en-US"/>
        </w:rPr>
        <w:t>o</w:t>
      </w:r>
      <w:r>
        <w:rPr>
          <w:rFonts w:cstheme="minorHAnsi"/>
          <w:sz w:val="18"/>
          <w:szCs w:val="18"/>
          <w:lang w:val="en-US"/>
        </w:rPr>
        <w:t>r Religious Education</w:t>
      </w:r>
      <w:r w:rsidRPr="004F1442">
        <w:rPr>
          <w:rFonts w:cstheme="minorHAnsi"/>
          <w:sz w:val="18"/>
          <w:szCs w:val="18"/>
          <w:lang w:val="en-US"/>
        </w:rPr>
        <w:t xml:space="preserve"> 2016-2021 Leicestershire SACR</w:t>
      </w:r>
      <w:r>
        <w:rPr>
          <w:rFonts w:cstheme="minorHAnsi"/>
          <w:sz w:val="18"/>
          <w:szCs w:val="18"/>
          <w:lang w:val="en-US"/>
        </w:rPr>
        <w:t xml:space="preserve">E with some </w:t>
      </w:r>
      <w:proofErr w:type="spellStart"/>
      <w:r>
        <w:rPr>
          <w:rFonts w:cstheme="minorHAnsi"/>
          <w:sz w:val="18"/>
          <w:szCs w:val="18"/>
          <w:lang w:val="en-US"/>
        </w:rPr>
        <w:t>personalisation</w:t>
      </w:r>
      <w:proofErr w:type="spellEnd"/>
      <w:r>
        <w:rPr>
          <w:rFonts w:cstheme="minorHAnsi"/>
          <w:sz w:val="18"/>
          <w:szCs w:val="18"/>
          <w:lang w:val="en-US"/>
        </w:rPr>
        <w:t xml:space="preserve"> for Seagrave Children.</w:t>
      </w:r>
    </w:p>
    <w:tbl>
      <w:tblPr>
        <w:tblStyle w:val="TableGrid"/>
        <w:tblW w:w="0" w:type="auto"/>
        <w:tblLayout w:type="fixed"/>
        <w:tblLook w:val="04A0" w:firstRow="1" w:lastRow="0" w:firstColumn="1" w:lastColumn="0" w:noHBand="0" w:noVBand="1"/>
      </w:tblPr>
      <w:tblGrid>
        <w:gridCol w:w="846"/>
        <w:gridCol w:w="2428"/>
        <w:gridCol w:w="2232"/>
        <w:gridCol w:w="2475"/>
        <w:gridCol w:w="2475"/>
      </w:tblGrid>
      <w:tr w:rsidR="00D2532E" w:rsidRPr="00790E04" w:rsidTr="00177D05">
        <w:tc>
          <w:tcPr>
            <w:tcW w:w="10456" w:type="dxa"/>
            <w:gridSpan w:val="5"/>
          </w:tcPr>
          <w:p w:rsidR="00D2532E" w:rsidRDefault="00D2532E" w:rsidP="00D2532E">
            <w:pPr>
              <w:rPr>
                <w:rFonts w:cstheme="minorHAnsi"/>
                <w:b/>
                <w:sz w:val="18"/>
                <w:szCs w:val="18"/>
                <w:lang w:val="en-US"/>
              </w:rPr>
            </w:pPr>
            <w:r>
              <w:rPr>
                <w:rFonts w:cstheme="minorHAnsi"/>
                <w:b/>
                <w:sz w:val="18"/>
                <w:szCs w:val="18"/>
                <w:lang w:val="en-US"/>
              </w:rPr>
              <w:t>Intention for RE</w:t>
            </w:r>
          </w:p>
          <w:p w:rsidR="00D2532E" w:rsidRDefault="00D2532E" w:rsidP="00D2532E">
            <w:pPr>
              <w:rPr>
                <w:rFonts w:cstheme="minorHAnsi"/>
                <w:sz w:val="18"/>
                <w:szCs w:val="18"/>
                <w:lang w:val="en-US"/>
              </w:rPr>
            </w:pPr>
            <w:r w:rsidRPr="00D2532E">
              <w:rPr>
                <w:rFonts w:cstheme="minorHAnsi"/>
                <w:sz w:val="18"/>
                <w:szCs w:val="18"/>
                <w:lang w:val="en-US"/>
              </w:rPr>
              <w:t xml:space="preserve">Following monitoring activities (pupil discussions, book trawls, learning walks) we found pupils broad and in-depth knowledge of other cultures was very limited.  The majority of pupils at Seagrave are white working class and as a result the pupils have limited understanding of the diversity in Leicester/Leicestershire. </w:t>
            </w:r>
            <w:r>
              <w:rPr>
                <w:rFonts w:cstheme="minorHAnsi"/>
                <w:sz w:val="18"/>
                <w:szCs w:val="18"/>
                <w:lang w:val="en-US"/>
              </w:rPr>
              <w:t xml:space="preserve">Staff needed support with knowledge to ensure accurate and effective teaching and so we decided to follow the </w:t>
            </w:r>
            <w:proofErr w:type="spellStart"/>
            <w:r>
              <w:rPr>
                <w:rFonts w:cstheme="minorHAnsi"/>
                <w:sz w:val="18"/>
                <w:szCs w:val="18"/>
                <w:lang w:val="en-US"/>
              </w:rPr>
              <w:t>Sacre</w:t>
            </w:r>
            <w:proofErr w:type="spellEnd"/>
            <w:r>
              <w:rPr>
                <w:rFonts w:cstheme="minorHAnsi"/>
                <w:sz w:val="18"/>
                <w:szCs w:val="18"/>
                <w:lang w:val="en-US"/>
              </w:rPr>
              <w:t xml:space="preserve"> document to ensure progression and coverage.  </w:t>
            </w:r>
          </w:p>
          <w:p w:rsidR="00D2532E" w:rsidRDefault="00D2532E" w:rsidP="00D2532E">
            <w:pPr>
              <w:rPr>
                <w:rFonts w:cstheme="minorHAnsi"/>
                <w:sz w:val="18"/>
                <w:szCs w:val="18"/>
                <w:lang w:val="en-US"/>
              </w:rPr>
            </w:pPr>
          </w:p>
          <w:p w:rsidR="00D2532E" w:rsidRDefault="00D2532E" w:rsidP="00D2532E">
            <w:pPr>
              <w:rPr>
                <w:rFonts w:cstheme="minorHAnsi"/>
                <w:sz w:val="18"/>
                <w:szCs w:val="18"/>
                <w:lang w:val="en-US"/>
              </w:rPr>
            </w:pPr>
            <w:r>
              <w:rPr>
                <w:rFonts w:cstheme="minorHAnsi"/>
                <w:sz w:val="18"/>
                <w:szCs w:val="18"/>
                <w:lang w:val="en-US"/>
              </w:rPr>
              <w:t>Our intention is to equip pupils with a broad and in-depth knowledge of the different cultures within Leicester/Leicestershire through progressive teaching, understanding of self and others, empathy and respect.  This builds from EYFS where the children will focus on themselves and our immediate locality to year 6 when they look in-depth at different religions.  Along the way pupils will visit places of worship and meet leaders from different religions.  They will also experience whole school enrichment days for festivals and significant events in the religious calendar.</w:t>
            </w:r>
          </w:p>
          <w:p w:rsidR="00BC5471" w:rsidRPr="00D2532E" w:rsidRDefault="00BC5471" w:rsidP="00D2532E">
            <w:pPr>
              <w:rPr>
                <w:rFonts w:cstheme="minorHAnsi"/>
                <w:sz w:val="18"/>
                <w:szCs w:val="18"/>
                <w:lang w:val="en-US"/>
              </w:rPr>
            </w:pPr>
          </w:p>
        </w:tc>
      </w:tr>
      <w:tr w:rsidR="00D2532E" w:rsidRPr="00790E04" w:rsidTr="000C4EBB">
        <w:tc>
          <w:tcPr>
            <w:tcW w:w="846" w:type="dxa"/>
          </w:tcPr>
          <w:p w:rsidR="00D2532E" w:rsidRPr="00790E04" w:rsidRDefault="00D2532E" w:rsidP="00D2532E">
            <w:pPr>
              <w:jc w:val="center"/>
              <w:rPr>
                <w:rFonts w:cstheme="minorHAnsi"/>
                <w:b/>
                <w:sz w:val="18"/>
                <w:szCs w:val="18"/>
                <w:lang w:val="en-US"/>
              </w:rPr>
            </w:pPr>
          </w:p>
        </w:tc>
        <w:tc>
          <w:tcPr>
            <w:tcW w:w="2428" w:type="dxa"/>
          </w:tcPr>
          <w:p w:rsidR="00D2532E" w:rsidRDefault="00D2532E" w:rsidP="00D2532E">
            <w:pPr>
              <w:jc w:val="center"/>
              <w:rPr>
                <w:rFonts w:cstheme="minorHAnsi"/>
                <w:b/>
                <w:sz w:val="18"/>
                <w:szCs w:val="18"/>
                <w:lang w:val="en-US"/>
              </w:rPr>
            </w:pPr>
            <w:r w:rsidRPr="00790E04">
              <w:rPr>
                <w:rFonts w:cstheme="minorHAnsi"/>
                <w:b/>
                <w:sz w:val="18"/>
                <w:szCs w:val="18"/>
                <w:lang w:val="en-US"/>
              </w:rPr>
              <w:t>EYFS</w:t>
            </w:r>
          </w:p>
          <w:p w:rsidR="00BC5471" w:rsidRPr="00790E04" w:rsidRDefault="00BC5471" w:rsidP="00D2532E">
            <w:pPr>
              <w:jc w:val="center"/>
              <w:rPr>
                <w:rFonts w:cstheme="minorHAnsi"/>
                <w:b/>
                <w:sz w:val="18"/>
                <w:szCs w:val="18"/>
                <w:lang w:val="en-US"/>
              </w:rPr>
            </w:pPr>
            <w:r>
              <w:rPr>
                <w:rFonts w:cstheme="minorHAnsi"/>
                <w:b/>
                <w:sz w:val="18"/>
                <w:szCs w:val="18"/>
                <w:lang w:val="en-US"/>
              </w:rPr>
              <w:t xml:space="preserve">Objectives taken from DM – Understanding the world – People and communities </w:t>
            </w:r>
          </w:p>
        </w:tc>
        <w:tc>
          <w:tcPr>
            <w:tcW w:w="2232" w:type="dxa"/>
          </w:tcPr>
          <w:p w:rsidR="00D2532E" w:rsidRDefault="00D2532E" w:rsidP="00D2532E">
            <w:pPr>
              <w:jc w:val="center"/>
              <w:rPr>
                <w:rFonts w:cstheme="minorHAnsi"/>
                <w:b/>
                <w:sz w:val="18"/>
                <w:szCs w:val="18"/>
                <w:lang w:val="en-US"/>
              </w:rPr>
            </w:pPr>
            <w:r w:rsidRPr="00790E04">
              <w:rPr>
                <w:rFonts w:cstheme="minorHAnsi"/>
                <w:b/>
                <w:sz w:val="18"/>
                <w:szCs w:val="18"/>
                <w:lang w:val="en-US"/>
              </w:rPr>
              <w:t xml:space="preserve">Year </w:t>
            </w:r>
            <w:r w:rsidR="00BC5471">
              <w:rPr>
                <w:rFonts w:cstheme="minorHAnsi"/>
                <w:b/>
                <w:sz w:val="18"/>
                <w:szCs w:val="18"/>
                <w:lang w:val="en-US"/>
              </w:rPr>
              <w:t>1/2</w:t>
            </w:r>
          </w:p>
          <w:p w:rsidR="00BC5471" w:rsidRPr="00790E04" w:rsidRDefault="00BC5471" w:rsidP="00D2532E">
            <w:pPr>
              <w:jc w:val="center"/>
              <w:rPr>
                <w:rFonts w:cstheme="minorHAnsi"/>
                <w:b/>
                <w:sz w:val="18"/>
                <w:szCs w:val="18"/>
                <w:lang w:val="en-US"/>
              </w:rPr>
            </w:pPr>
            <w:r>
              <w:rPr>
                <w:rFonts w:cstheme="minorHAnsi"/>
                <w:b/>
                <w:sz w:val="18"/>
                <w:szCs w:val="18"/>
                <w:lang w:val="en-US"/>
              </w:rPr>
              <w:t xml:space="preserve">Objectives taken from </w:t>
            </w:r>
            <w:proofErr w:type="spellStart"/>
            <w:r>
              <w:rPr>
                <w:rFonts w:cstheme="minorHAnsi"/>
                <w:b/>
                <w:sz w:val="18"/>
                <w:szCs w:val="18"/>
                <w:lang w:val="en-US"/>
              </w:rPr>
              <w:t>Sacre</w:t>
            </w:r>
            <w:proofErr w:type="spellEnd"/>
            <w:r>
              <w:rPr>
                <w:rFonts w:cstheme="minorHAnsi"/>
                <w:b/>
                <w:sz w:val="18"/>
                <w:szCs w:val="18"/>
                <w:lang w:val="en-US"/>
              </w:rPr>
              <w:t xml:space="preserve"> Syllabus</w:t>
            </w:r>
          </w:p>
        </w:tc>
        <w:tc>
          <w:tcPr>
            <w:tcW w:w="2475" w:type="dxa"/>
          </w:tcPr>
          <w:p w:rsidR="00D2532E" w:rsidRDefault="00D2532E" w:rsidP="00D2532E">
            <w:pPr>
              <w:jc w:val="center"/>
              <w:rPr>
                <w:rFonts w:cstheme="minorHAnsi"/>
                <w:b/>
                <w:sz w:val="18"/>
                <w:szCs w:val="18"/>
                <w:lang w:val="en-US"/>
              </w:rPr>
            </w:pPr>
            <w:r w:rsidRPr="00790E04">
              <w:rPr>
                <w:rFonts w:cstheme="minorHAnsi"/>
                <w:b/>
                <w:sz w:val="18"/>
                <w:szCs w:val="18"/>
                <w:lang w:val="en-US"/>
              </w:rPr>
              <w:t xml:space="preserve">Year </w:t>
            </w:r>
            <w:r w:rsidR="00F93261">
              <w:rPr>
                <w:rFonts w:cstheme="minorHAnsi"/>
                <w:b/>
                <w:sz w:val="18"/>
                <w:szCs w:val="18"/>
                <w:lang w:val="en-US"/>
              </w:rPr>
              <w:t>3/4</w:t>
            </w:r>
            <w:bookmarkStart w:id="0" w:name="_GoBack"/>
            <w:bookmarkEnd w:id="0"/>
          </w:p>
          <w:p w:rsidR="00BC5471" w:rsidRPr="00790E04" w:rsidRDefault="00BC5471" w:rsidP="00D2532E">
            <w:pPr>
              <w:jc w:val="center"/>
              <w:rPr>
                <w:rFonts w:cstheme="minorHAnsi"/>
                <w:b/>
                <w:sz w:val="18"/>
                <w:szCs w:val="18"/>
                <w:lang w:val="en-US"/>
              </w:rPr>
            </w:pPr>
            <w:r>
              <w:rPr>
                <w:rFonts w:cstheme="minorHAnsi"/>
                <w:b/>
                <w:sz w:val="18"/>
                <w:szCs w:val="18"/>
                <w:lang w:val="en-US"/>
              </w:rPr>
              <w:t xml:space="preserve">Objectives taken from </w:t>
            </w:r>
            <w:proofErr w:type="spellStart"/>
            <w:r>
              <w:rPr>
                <w:rFonts w:cstheme="minorHAnsi"/>
                <w:b/>
                <w:sz w:val="18"/>
                <w:szCs w:val="18"/>
                <w:lang w:val="en-US"/>
              </w:rPr>
              <w:t>Sacre</w:t>
            </w:r>
            <w:proofErr w:type="spellEnd"/>
            <w:r>
              <w:rPr>
                <w:rFonts w:cstheme="minorHAnsi"/>
                <w:b/>
                <w:sz w:val="18"/>
                <w:szCs w:val="18"/>
                <w:lang w:val="en-US"/>
              </w:rPr>
              <w:t xml:space="preserve"> Syllabus</w:t>
            </w:r>
          </w:p>
        </w:tc>
        <w:tc>
          <w:tcPr>
            <w:tcW w:w="2475" w:type="dxa"/>
          </w:tcPr>
          <w:p w:rsidR="00D2532E" w:rsidRDefault="00D2532E" w:rsidP="00D2532E">
            <w:pPr>
              <w:jc w:val="center"/>
              <w:rPr>
                <w:rFonts w:cstheme="minorHAnsi"/>
                <w:b/>
                <w:sz w:val="18"/>
                <w:szCs w:val="18"/>
                <w:lang w:val="en-US"/>
              </w:rPr>
            </w:pPr>
            <w:r w:rsidRPr="00790E04">
              <w:rPr>
                <w:rFonts w:cstheme="minorHAnsi"/>
                <w:b/>
                <w:sz w:val="18"/>
                <w:szCs w:val="18"/>
                <w:lang w:val="en-US"/>
              </w:rPr>
              <w:t>Year 5/6</w:t>
            </w:r>
          </w:p>
          <w:p w:rsidR="00BC5471" w:rsidRPr="00790E04" w:rsidRDefault="00BC5471" w:rsidP="00D2532E">
            <w:pPr>
              <w:jc w:val="center"/>
              <w:rPr>
                <w:rFonts w:cstheme="minorHAnsi"/>
                <w:b/>
                <w:sz w:val="18"/>
                <w:szCs w:val="18"/>
                <w:lang w:val="en-US"/>
              </w:rPr>
            </w:pPr>
            <w:r>
              <w:rPr>
                <w:rFonts w:cstheme="minorHAnsi"/>
                <w:b/>
                <w:sz w:val="18"/>
                <w:szCs w:val="18"/>
                <w:lang w:val="en-US"/>
              </w:rPr>
              <w:t xml:space="preserve">Objectives taken from </w:t>
            </w:r>
            <w:proofErr w:type="spellStart"/>
            <w:r>
              <w:rPr>
                <w:rFonts w:cstheme="minorHAnsi"/>
                <w:b/>
                <w:sz w:val="18"/>
                <w:szCs w:val="18"/>
                <w:lang w:val="en-US"/>
              </w:rPr>
              <w:t>Sacre</w:t>
            </w:r>
            <w:proofErr w:type="spellEnd"/>
            <w:r>
              <w:rPr>
                <w:rFonts w:cstheme="minorHAnsi"/>
                <w:b/>
                <w:sz w:val="18"/>
                <w:szCs w:val="18"/>
                <w:lang w:val="en-US"/>
              </w:rPr>
              <w:t xml:space="preserve"> Syllabus</w:t>
            </w:r>
          </w:p>
        </w:tc>
      </w:tr>
      <w:tr w:rsidR="00D2532E" w:rsidRPr="00790E04" w:rsidTr="00EC40C9">
        <w:tc>
          <w:tcPr>
            <w:tcW w:w="10456" w:type="dxa"/>
            <w:gridSpan w:val="5"/>
            <w:shd w:val="clear" w:color="auto" w:fill="BDD6EE" w:themeFill="accent1" w:themeFillTint="66"/>
          </w:tcPr>
          <w:p w:rsidR="00D2532E" w:rsidRPr="00790E04" w:rsidRDefault="00D2532E" w:rsidP="00D2532E">
            <w:pPr>
              <w:jc w:val="center"/>
              <w:rPr>
                <w:rFonts w:cstheme="minorHAnsi"/>
                <w:sz w:val="18"/>
                <w:szCs w:val="18"/>
                <w:lang w:val="en-US"/>
              </w:rPr>
            </w:pPr>
            <w:r w:rsidRPr="00790E04">
              <w:rPr>
                <w:rFonts w:cstheme="minorHAnsi"/>
                <w:b/>
                <w:sz w:val="18"/>
                <w:szCs w:val="18"/>
                <w:lang w:val="en-US"/>
              </w:rPr>
              <w:t>Autumn 1</w:t>
            </w:r>
          </w:p>
        </w:tc>
      </w:tr>
      <w:tr w:rsidR="00D2532E" w:rsidRPr="00790E04" w:rsidTr="004268FB">
        <w:trPr>
          <w:trHeight w:val="1008"/>
        </w:trPr>
        <w:tc>
          <w:tcPr>
            <w:tcW w:w="846" w:type="dxa"/>
            <w:shd w:val="clear" w:color="auto" w:fill="BDD6EE" w:themeFill="accent1" w:themeFillTint="66"/>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A</w:t>
            </w:r>
          </w:p>
        </w:tc>
        <w:tc>
          <w:tcPr>
            <w:tcW w:w="2428" w:type="dxa"/>
            <w:shd w:val="clear" w:color="auto" w:fill="BDD6EE" w:themeFill="accent1" w:themeFillTint="66"/>
          </w:tcPr>
          <w:p w:rsidR="00D2532E" w:rsidRDefault="00D2532E" w:rsidP="00D2532E">
            <w:pPr>
              <w:rPr>
                <w:rFonts w:cstheme="minorHAnsi"/>
                <w:sz w:val="18"/>
                <w:szCs w:val="18"/>
                <w:lang w:val="en-US"/>
              </w:rPr>
            </w:pPr>
            <w:r>
              <w:rPr>
                <w:rFonts w:cstheme="minorHAnsi"/>
                <w:sz w:val="18"/>
                <w:szCs w:val="18"/>
                <w:lang w:val="en-US"/>
              </w:rPr>
              <w:t>Special Stories</w:t>
            </w:r>
          </w:p>
          <w:p w:rsidR="00D2532E" w:rsidRPr="00F12F02" w:rsidRDefault="00D2532E" w:rsidP="00D2532E">
            <w:pPr>
              <w:rPr>
                <w:rFonts w:cstheme="minorHAnsi"/>
                <w:sz w:val="18"/>
                <w:szCs w:val="18"/>
                <w:lang w:val="en-US"/>
              </w:rPr>
            </w:pPr>
            <w:r>
              <w:rPr>
                <w:rFonts w:cstheme="minorHAnsi"/>
                <w:sz w:val="18"/>
                <w:szCs w:val="18"/>
                <w:lang w:val="en-US"/>
              </w:rPr>
              <w:t>Special People</w:t>
            </w:r>
          </w:p>
        </w:tc>
        <w:tc>
          <w:tcPr>
            <w:tcW w:w="2232" w:type="dxa"/>
            <w:shd w:val="clear" w:color="auto" w:fill="BDD6EE" w:themeFill="accent1" w:themeFillTint="66"/>
          </w:tcPr>
          <w:p w:rsidR="00D2532E" w:rsidRDefault="00D2532E" w:rsidP="00D2532E">
            <w:pPr>
              <w:rPr>
                <w:rFonts w:cstheme="minorHAnsi"/>
                <w:sz w:val="18"/>
                <w:szCs w:val="18"/>
                <w:lang w:val="en-US"/>
              </w:rPr>
            </w:pPr>
            <w:r>
              <w:rPr>
                <w:rFonts w:cstheme="minorHAnsi"/>
                <w:sz w:val="18"/>
                <w:szCs w:val="18"/>
                <w:lang w:val="en-US"/>
              </w:rPr>
              <w:t>Christianity – people’s beliefs</w:t>
            </w:r>
          </w:p>
          <w:p w:rsidR="00D2532E" w:rsidRPr="00F12F02" w:rsidRDefault="00D2532E" w:rsidP="00D2532E">
            <w:pPr>
              <w:rPr>
                <w:rFonts w:cstheme="minorHAnsi"/>
                <w:sz w:val="18"/>
                <w:szCs w:val="18"/>
                <w:lang w:val="en-US"/>
              </w:rPr>
            </w:pPr>
            <w:r>
              <w:rPr>
                <w:rFonts w:cstheme="minorHAnsi"/>
                <w:sz w:val="18"/>
                <w:szCs w:val="18"/>
                <w:lang w:val="en-US"/>
              </w:rPr>
              <w:t>Harvest</w:t>
            </w:r>
          </w:p>
        </w:tc>
        <w:tc>
          <w:tcPr>
            <w:tcW w:w="2475" w:type="dxa"/>
            <w:shd w:val="clear" w:color="auto" w:fill="BDD6EE" w:themeFill="accent1" w:themeFillTint="66"/>
          </w:tcPr>
          <w:p w:rsidR="00D2532E" w:rsidRDefault="00D2532E" w:rsidP="00D2532E">
            <w:pPr>
              <w:rPr>
                <w:rFonts w:cstheme="minorHAnsi"/>
                <w:sz w:val="18"/>
                <w:szCs w:val="18"/>
                <w:lang w:val="en-US"/>
              </w:rPr>
            </w:pPr>
            <w:r>
              <w:rPr>
                <w:rFonts w:cstheme="minorHAnsi"/>
                <w:sz w:val="18"/>
                <w:szCs w:val="18"/>
                <w:lang w:val="en-US"/>
              </w:rPr>
              <w:t xml:space="preserve">Beliefs about God </w:t>
            </w:r>
          </w:p>
          <w:p w:rsidR="00D2532E" w:rsidRDefault="00D2532E" w:rsidP="00D2532E">
            <w:pPr>
              <w:pStyle w:val="ListParagraph"/>
              <w:numPr>
                <w:ilvl w:val="0"/>
                <w:numId w:val="4"/>
              </w:numPr>
              <w:rPr>
                <w:rFonts w:cstheme="minorHAnsi"/>
                <w:sz w:val="18"/>
                <w:szCs w:val="18"/>
                <w:lang w:val="en-US"/>
              </w:rPr>
            </w:pPr>
            <w:r>
              <w:rPr>
                <w:rFonts w:cstheme="minorHAnsi"/>
                <w:sz w:val="18"/>
                <w:szCs w:val="18"/>
                <w:lang w:val="en-US"/>
              </w:rPr>
              <w:t>Christianity</w:t>
            </w:r>
          </w:p>
          <w:p w:rsidR="00D2532E" w:rsidRDefault="00D2532E" w:rsidP="00D2532E">
            <w:pPr>
              <w:pStyle w:val="ListParagraph"/>
              <w:numPr>
                <w:ilvl w:val="0"/>
                <w:numId w:val="4"/>
              </w:numPr>
              <w:rPr>
                <w:rFonts w:cstheme="minorHAnsi"/>
                <w:sz w:val="18"/>
                <w:szCs w:val="18"/>
                <w:lang w:val="en-US"/>
              </w:rPr>
            </w:pPr>
            <w:r>
              <w:rPr>
                <w:rFonts w:cstheme="minorHAnsi"/>
                <w:sz w:val="18"/>
                <w:szCs w:val="18"/>
                <w:lang w:val="en-US"/>
              </w:rPr>
              <w:t>Hinduism</w:t>
            </w:r>
          </w:p>
          <w:p w:rsidR="00D2532E" w:rsidRDefault="00D2532E" w:rsidP="00D2532E">
            <w:pPr>
              <w:pStyle w:val="ListParagraph"/>
              <w:numPr>
                <w:ilvl w:val="0"/>
                <w:numId w:val="4"/>
              </w:numPr>
              <w:rPr>
                <w:rFonts w:cstheme="minorHAnsi"/>
                <w:sz w:val="18"/>
                <w:szCs w:val="18"/>
                <w:lang w:val="en-US"/>
              </w:rPr>
            </w:pPr>
            <w:r>
              <w:rPr>
                <w:rFonts w:cstheme="minorHAnsi"/>
                <w:sz w:val="18"/>
                <w:szCs w:val="18"/>
                <w:lang w:val="en-US"/>
              </w:rPr>
              <w:t>Islam</w:t>
            </w:r>
          </w:p>
          <w:p w:rsidR="00D2532E" w:rsidRPr="00075CBA" w:rsidRDefault="00D2532E" w:rsidP="00D2532E">
            <w:pPr>
              <w:rPr>
                <w:rFonts w:cstheme="minorHAnsi"/>
                <w:sz w:val="18"/>
                <w:szCs w:val="18"/>
                <w:lang w:val="en-US"/>
              </w:rPr>
            </w:pPr>
            <w:r>
              <w:rPr>
                <w:rFonts w:cstheme="minorHAnsi"/>
                <w:sz w:val="18"/>
                <w:szCs w:val="18"/>
                <w:lang w:val="en-US"/>
              </w:rPr>
              <w:t>Similarities and differences</w:t>
            </w:r>
          </w:p>
        </w:tc>
        <w:tc>
          <w:tcPr>
            <w:tcW w:w="2475" w:type="dxa"/>
            <w:shd w:val="clear" w:color="auto" w:fill="BDD6EE" w:themeFill="accent1" w:themeFillTint="66"/>
          </w:tcPr>
          <w:p w:rsidR="00D2532E" w:rsidRDefault="00D2532E" w:rsidP="00D2532E">
            <w:pPr>
              <w:rPr>
                <w:rFonts w:cstheme="minorHAnsi"/>
                <w:sz w:val="18"/>
                <w:szCs w:val="18"/>
                <w:lang w:val="en-US"/>
              </w:rPr>
            </w:pPr>
            <w:r>
              <w:rPr>
                <w:rFonts w:cstheme="minorHAnsi"/>
                <w:sz w:val="18"/>
                <w:szCs w:val="18"/>
                <w:lang w:val="en-US"/>
              </w:rPr>
              <w:t>Big questions</w:t>
            </w:r>
          </w:p>
          <w:p w:rsidR="00D2532E" w:rsidRDefault="00D2532E" w:rsidP="00D2532E">
            <w:pPr>
              <w:rPr>
                <w:rFonts w:cstheme="minorHAnsi"/>
                <w:sz w:val="18"/>
                <w:szCs w:val="18"/>
                <w:lang w:val="en-US"/>
              </w:rPr>
            </w:pPr>
            <w:r>
              <w:rPr>
                <w:rFonts w:cstheme="minorHAnsi"/>
                <w:sz w:val="18"/>
                <w:szCs w:val="18"/>
                <w:lang w:val="en-US"/>
              </w:rPr>
              <w:t>Define atheist/agnostic/theist</w:t>
            </w:r>
          </w:p>
          <w:p w:rsidR="00D2532E" w:rsidRPr="00F12F02" w:rsidRDefault="00D2532E" w:rsidP="00D2532E">
            <w:pPr>
              <w:rPr>
                <w:rFonts w:cstheme="minorHAnsi"/>
                <w:sz w:val="18"/>
                <w:szCs w:val="18"/>
                <w:lang w:val="en-US"/>
              </w:rPr>
            </w:pPr>
            <w:r>
              <w:rPr>
                <w:rFonts w:cstheme="minorHAnsi"/>
                <w:sz w:val="18"/>
                <w:szCs w:val="18"/>
                <w:lang w:val="en-US"/>
              </w:rPr>
              <w:t>Valuing good</w:t>
            </w:r>
          </w:p>
        </w:tc>
      </w:tr>
      <w:tr w:rsidR="00D2532E" w:rsidRPr="00790E04" w:rsidTr="004268FB">
        <w:trPr>
          <w:trHeight w:val="1008"/>
        </w:trPr>
        <w:tc>
          <w:tcPr>
            <w:tcW w:w="846" w:type="dxa"/>
            <w:shd w:val="clear" w:color="auto" w:fill="BDD6EE" w:themeFill="accent1" w:themeFillTint="66"/>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B</w:t>
            </w:r>
          </w:p>
        </w:tc>
        <w:tc>
          <w:tcPr>
            <w:tcW w:w="2428" w:type="dxa"/>
            <w:shd w:val="clear" w:color="auto" w:fill="BDD6EE" w:themeFill="accent1" w:themeFillTint="66"/>
          </w:tcPr>
          <w:p w:rsidR="00D2532E" w:rsidRDefault="00D2532E" w:rsidP="00D2532E">
            <w:pPr>
              <w:rPr>
                <w:rFonts w:cstheme="minorHAnsi"/>
                <w:sz w:val="18"/>
                <w:szCs w:val="18"/>
                <w:lang w:val="en-US"/>
              </w:rPr>
            </w:pPr>
            <w:r>
              <w:rPr>
                <w:rFonts w:cstheme="minorHAnsi"/>
                <w:sz w:val="18"/>
                <w:szCs w:val="18"/>
                <w:lang w:val="en-US"/>
              </w:rPr>
              <w:t>Which stories are special and why?</w:t>
            </w:r>
          </w:p>
        </w:tc>
        <w:tc>
          <w:tcPr>
            <w:tcW w:w="2232" w:type="dxa"/>
            <w:shd w:val="clear" w:color="auto" w:fill="BDD6EE" w:themeFill="accent1" w:themeFillTint="66"/>
          </w:tcPr>
          <w:p w:rsidR="00D2532E" w:rsidRDefault="00D2532E" w:rsidP="00D2532E">
            <w:pPr>
              <w:rPr>
                <w:rFonts w:cstheme="minorHAnsi"/>
                <w:sz w:val="18"/>
                <w:szCs w:val="18"/>
                <w:lang w:val="en-US"/>
              </w:rPr>
            </w:pPr>
            <w:r>
              <w:rPr>
                <w:rFonts w:cstheme="minorHAnsi"/>
                <w:sz w:val="18"/>
                <w:szCs w:val="18"/>
                <w:lang w:val="en-US"/>
              </w:rPr>
              <w:t>Visit a place of worship - Church</w:t>
            </w:r>
          </w:p>
        </w:tc>
        <w:tc>
          <w:tcPr>
            <w:tcW w:w="2475" w:type="dxa"/>
            <w:shd w:val="clear" w:color="auto" w:fill="BDD6EE" w:themeFill="accent1" w:themeFillTint="66"/>
          </w:tcPr>
          <w:p w:rsidR="00D2532E" w:rsidRDefault="00D2532E" w:rsidP="00D2532E">
            <w:pPr>
              <w:rPr>
                <w:rFonts w:cstheme="minorHAnsi"/>
                <w:sz w:val="18"/>
                <w:szCs w:val="18"/>
                <w:lang w:val="en-US"/>
              </w:rPr>
            </w:pPr>
            <w:r>
              <w:rPr>
                <w:rFonts w:cstheme="minorHAnsi"/>
                <w:sz w:val="18"/>
                <w:szCs w:val="18"/>
                <w:lang w:val="en-US"/>
              </w:rPr>
              <w:t xml:space="preserve">Beliefs about God </w:t>
            </w:r>
          </w:p>
          <w:p w:rsidR="00D2532E" w:rsidRDefault="00D2532E" w:rsidP="00D2532E">
            <w:pPr>
              <w:pStyle w:val="ListParagraph"/>
              <w:numPr>
                <w:ilvl w:val="0"/>
                <w:numId w:val="4"/>
              </w:numPr>
              <w:rPr>
                <w:rFonts w:cstheme="minorHAnsi"/>
                <w:sz w:val="18"/>
                <w:szCs w:val="18"/>
                <w:lang w:val="en-US"/>
              </w:rPr>
            </w:pPr>
            <w:r>
              <w:rPr>
                <w:rFonts w:cstheme="minorHAnsi"/>
                <w:sz w:val="18"/>
                <w:szCs w:val="18"/>
                <w:lang w:val="en-US"/>
              </w:rPr>
              <w:t>Buddhism</w:t>
            </w:r>
          </w:p>
          <w:p w:rsidR="00D2532E" w:rsidRDefault="00D2532E" w:rsidP="00D2532E">
            <w:pPr>
              <w:pStyle w:val="ListParagraph"/>
              <w:numPr>
                <w:ilvl w:val="0"/>
                <w:numId w:val="4"/>
              </w:numPr>
              <w:rPr>
                <w:rFonts w:cstheme="minorHAnsi"/>
                <w:sz w:val="18"/>
                <w:szCs w:val="18"/>
                <w:lang w:val="en-US"/>
              </w:rPr>
            </w:pPr>
            <w:r>
              <w:rPr>
                <w:rFonts w:cstheme="minorHAnsi"/>
                <w:sz w:val="18"/>
                <w:szCs w:val="18"/>
                <w:lang w:val="en-US"/>
              </w:rPr>
              <w:t xml:space="preserve">Sikhism </w:t>
            </w:r>
          </w:p>
          <w:p w:rsidR="00D2532E" w:rsidRDefault="00D2532E" w:rsidP="00D2532E">
            <w:pPr>
              <w:pStyle w:val="ListParagraph"/>
              <w:numPr>
                <w:ilvl w:val="0"/>
                <w:numId w:val="4"/>
              </w:numPr>
              <w:rPr>
                <w:rFonts w:cstheme="minorHAnsi"/>
                <w:sz w:val="18"/>
                <w:szCs w:val="18"/>
                <w:lang w:val="en-US"/>
              </w:rPr>
            </w:pPr>
            <w:r>
              <w:rPr>
                <w:rFonts w:cstheme="minorHAnsi"/>
                <w:sz w:val="18"/>
                <w:szCs w:val="18"/>
                <w:lang w:val="en-US"/>
              </w:rPr>
              <w:t xml:space="preserve">Christianity </w:t>
            </w:r>
          </w:p>
          <w:p w:rsidR="00D2532E" w:rsidRPr="00075CBA" w:rsidRDefault="00D2532E" w:rsidP="00D2532E">
            <w:pPr>
              <w:rPr>
                <w:rFonts w:cstheme="minorHAnsi"/>
                <w:sz w:val="18"/>
                <w:szCs w:val="18"/>
                <w:lang w:val="en-US"/>
              </w:rPr>
            </w:pPr>
            <w:r>
              <w:rPr>
                <w:rFonts w:cstheme="minorHAnsi"/>
                <w:sz w:val="18"/>
                <w:szCs w:val="18"/>
                <w:lang w:val="en-US"/>
              </w:rPr>
              <w:t>Similarities and differences</w:t>
            </w:r>
          </w:p>
        </w:tc>
        <w:tc>
          <w:tcPr>
            <w:tcW w:w="2475" w:type="dxa"/>
            <w:shd w:val="clear" w:color="auto" w:fill="BDD6EE" w:themeFill="accent1" w:themeFillTint="66"/>
          </w:tcPr>
          <w:p w:rsidR="00D2532E" w:rsidRDefault="00D2532E" w:rsidP="00D2532E">
            <w:pPr>
              <w:rPr>
                <w:rFonts w:cstheme="minorHAnsi"/>
                <w:sz w:val="18"/>
                <w:szCs w:val="18"/>
                <w:lang w:val="en-US"/>
              </w:rPr>
            </w:pPr>
            <w:r>
              <w:rPr>
                <w:rFonts w:cstheme="minorHAnsi"/>
                <w:sz w:val="18"/>
                <w:szCs w:val="18"/>
                <w:lang w:val="en-US"/>
              </w:rPr>
              <w:t>Why do some people believe God exists?</w:t>
            </w:r>
          </w:p>
          <w:p w:rsidR="00D2532E" w:rsidRDefault="0042236B" w:rsidP="00D2532E">
            <w:pPr>
              <w:rPr>
                <w:rFonts w:cstheme="minorHAnsi"/>
                <w:sz w:val="18"/>
                <w:szCs w:val="18"/>
                <w:lang w:val="en-US"/>
              </w:rPr>
            </w:pPr>
            <w:r>
              <w:rPr>
                <w:rFonts w:cstheme="minorHAnsi"/>
                <w:sz w:val="18"/>
                <w:szCs w:val="18"/>
                <w:lang w:val="en-US"/>
              </w:rPr>
              <w:t>Christianity</w:t>
            </w:r>
          </w:p>
        </w:tc>
      </w:tr>
      <w:tr w:rsidR="00D2532E" w:rsidRPr="00790E04" w:rsidTr="002F0F2E">
        <w:tc>
          <w:tcPr>
            <w:tcW w:w="10456" w:type="dxa"/>
            <w:gridSpan w:val="5"/>
            <w:shd w:val="clear" w:color="auto" w:fill="9CC2E5" w:themeFill="accent1" w:themeFillTint="99"/>
          </w:tcPr>
          <w:p w:rsidR="00D2532E" w:rsidRPr="00790E04" w:rsidRDefault="00D2532E" w:rsidP="00D2532E">
            <w:pPr>
              <w:jc w:val="center"/>
              <w:rPr>
                <w:rFonts w:cstheme="minorHAnsi"/>
                <w:sz w:val="18"/>
                <w:szCs w:val="18"/>
                <w:lang w:val="en-US"/>
              </w:rPr>
            </w:pPr>
            <w:r w:rsidRPr="00790E04">
              <w:rPr>
                <w:rFonts w:cstheme="minorHAnsi"/>
                <w:b/>
                <w:sz w:val="18"/>
                <w:szCs w:val="18"/>
                <w:lang w:val="en-US"/>
              </w:rPr>
              <w:t>Autumn 2</w:t>
            </w:r>
          </w:p>
        </w:tc>
      </w:tr>
      <w:tr w:rsidR="00D2532E" w:rsidRPr="00790E04" w:rsidTr="00DA5B7E">
        <w:trPr>
          <w:trHeight w:val="1248"/>
        </w:trPr>
        <w:tc>
          <w:tcPr>
            <w:tcW w:w="846" w:type="dxa"/>
            <w:shd w:val="clear" w:color="auto" w:fill="9CC2E5" w:themeFill="accent1" w:themeFillTint="99"/>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A</w:t>
            </w:r>
          </w:p>
        </w:tc>
        <w:tc>
          <w:tcPr>
            <w:tcW w:w="2428" w:type="dxa"/>
            <w:shd w:val="clear" w:color="auto" w:fill="9CC2E5" w:themeFill="accent1" w:themeFillTint="99"/>
          </w:tcPr>
          <w:p w:rsidR="00D2532E" w:rsidRDefault="00D2532E" w:rsidP="00D2532E">
            <w:pPr>
              <w:rPr>
                <w:rFonts w:cstheme="minorHAnsi"/>
                <w:sz w:val="18"/>
                <w:szCs w:val="18"/>
                <w:lang w:val="en-US"/>
              </w:rPr>
            </w:pPr>
            <w:r>
              <w:rPr>
                <w:rFonts w:cstheme="minorHAnsi"/>
                <w:sz w:val="18"/>
                <w:szCs w:val="18"/>
                <w:lang w:val="en-US"/>
              </w:rPr>
              <w:t>Friends – being a good friend</w:t>
            </w:r>
          </w:p>
          <w:p w:rsidR="00D2532E" w:rsidRDefault="00D2532E" w:rsidP="00D2532E">
            <w:pPr>
              <w:rPr>
                <w:rFonts w:cstheme="minorHAnsi"/>
                <w:sz w:val="18"/>
                <w:szCs w:val="18"/>
                <w:lang w:val="en-US"/>
              </w:rPr>
            </w:pPr>
            <w:r>
              <w:rPr>
                <w:rFonts w:cstheme="minorHAnsi"/>
                <w:sz w:val="18"/>
                <w:szCs w:val="18"/>
                <w:lang w:val="en-US"/>
              </w:rPr>
              <w:t>Look at the Bible</w:t>
            </w:r>
          </w:p>
          <w:p w:rsidR="00D2532E" w:rsidRDefault="00D2532E" w:rsidP="00D2532E">
            <w:pPr>
              <w:rPr>
                <w:rFonts w:cstheme="minorHAnsi"/>
                <w:sz w:val="18"/>
                <w:szCs w:val="18"/>
                <w:lang w:val="en-US"/>
              </w:rPr>
            </w:pPr>
            <w:r>
              <w:rPr>
                <w:rFonts w:cstheme="minorHAnsi"/>
                <w:sz w:val="18"/>
                <w:szCs w:val="18"/>
                <w:lang w:val="en-US"/>
              </w:rPr>
              <w:t>Christmas Stories</w:t>
            </w:r>
          </w:p>
          <w:p w:rsidR="00D2532E" w:rsidRPr="00790E04" w:rsidRDefault="00D2532E" w:rsidP="00D2532E">
            <w:pPr>
              <w:rPr>
                <w:rFonts w:cstheme="minorHAnsi"/>
                <w:sz w:val="18"/>
                <w:szCs w:val="18"/>
                <w:lang w:val="en-US"/>
              </w:rPr>
            </w:pPr>
            <w:r>
              <w:rPr>
                <w:rFonts w:cstheme="minorHAnsi"/>
                <w:sz w:val="18"/>
                <w:szCs w:val="18"/>
                <w:lang w:val="en-US"/>
              </w:rPr>
              <w:t>Diwali</w:t>
            </w:r>
          </w:p>
        </w:tc>
        <w:tc>
          <w:tcPr>
            <w:tcW w:w="2232" w:type="dxa"/>
            <w:shd w:val="clear" w:color="auto" w:fill="9CC2E5" w:themeFill="accent1" w:themeFillTint="99"/>
          </w:tcPr>
          <w:p w:rsidR="00D2532E" w:rsidRDefault="00D2532E" w:rsidP="00D2532E">
            <w:pPr>
              <w:rPr>
                <w:rFonts w:cstheme="minorHAnsi"/>
                <w:sz w:val="18"/>
                <w:szCs w:val="18"/>
                <w:lang w:val="en-US"/>
              </w:rPr>
            </w:pPr>
            <w:r>
              <w:rPr>
                <w:rFonts w:cstheme="minorHAnsi"/>
                <w:sz w:val="18"/>
                <w:szCs w:val="18"/>
                <w:lang w:val="en-US"/>
              </w:rPr>
              <w:t>Islam</w:t>
            </w:r>
          </w:p>
          <w:p w:rsidR="00D2532E" w:rsidRDefault="00D2532E" w:rsidP="00D2532E">
            <w:pPr>
              <w:rPr>
                <w:rFonts w:cstheme="minorHAnsi"/>
                <w:sz w:val="18"/>
                <w:szCs w:val="18"/>
                <w:lang w:val="en-US"/>
              </w:rPr>
            </w:pPr>
            <w:r>
              <w:rPr>
                <w:rFonts w:cstheme="minorHAnsi"/>
                <w:sz w:val="18"/>
                <w:szCs w:val="18"/>
                <w:lang w:val="en-US"/>
              </w:rPr>
              <w:t xml:space="preserve">Learn about Mohammad, Quran </w:t>
            </w:r>
          </w:p>
          <w:p w:rsidR="00D2532E" w:rsidRPr="00790E04" w:rsidRDefault="00D2532E" w:rsidP="00D2532E">
            <w:pPr>
              <w:rPr>
                <w:rFonts w:cstheme="minorHAnsi"/>
                <w:sz w:val="18"/>
                <w:szCs w:val="18"/>
                <w:lang w:val="en-US"/>
              </w:rPr>
            </w:pPr>
            <w:r>
              <w:rPr>
                <w:rFonts w:cstheme="minorHAnsi"/>
                <w:sz w:val="18"/>
                <w:szCs w:val="18"/>
                <w:lang w:val="en-US"/>
              </w:rPr>
              <w:t>Christmas</w:t>
            </w:r>
          </w:p>
        </w:tc>
        <w:tc>
          <w:tcPr>
            <w:tcW w:w="2475" w:type="dxa"/>
            <w:shd w:val="clear" w:color="auto" w:fill="9CC2E5" w:themeFill="accent1" w:themeFillTint="99"/>
          </w:tcPr>
          <w:p w:rsidR="00D2532E" w:rsidRDefault="00D2532E" w:rsidP="00D2532E">
            <w:pPr>
              <w:rPr>
                <w:rFonts w:cstheme="minorHAnsi"/>
                <w:sz w:val="18"/>
                <w:szCs w:val="18"/>
                <w:lang w:val="en-US"/>
              </w:rPr>
            </w:pPr>
            <w:r>
              <w:rPr>
                <w:rFonts w:cstheme="minorHAnsi"/>
                <w:sz w:val="18"/>
                <w:szCs w:val="18"/>
                <w:lang w:val="en-US"/>
              </w:rPr>
              <w:t>Bible stories inspire Christians</w:t>
            </w:r>
          </w:p>
          <w:p w:rsidR="00D2532E" w:rsidRPr="00790E04" w:rsidRDefault="00D2532E" w:rsidP="00D2532E">
            <w:pPr>
              <w:rPr>
                <w:rFonts w:cstheme="minorHAnsi"/>
                <w:sz w:val="18"/>
                <w:szCs w:val="18"/>
                <w:lang w:val="en-US"/>
              </w:rPr>
            </w:pPr>
            <w:r>
              <w:rPr>
                <w:rFonts w:cstheme="minorHAnsi"/>
                <w:sz w:val="18"/>
                <w:szCs w:val="18"/>
                <w:lang w:val="en-US"/>
              </w:rPr>
              <w:t>Messages from the Bible</w:t>
            </w:r>
          </w:p>
        </w:tc>
        <w:tc>
          <w:tcPr>
            <w:tcW w:w="2475" w:type="dxa"/>
            <w:shd w:val="clear" w:color="auto" w:fill="9CC2E5" w:themeFill="accent1" w:themeFillTint="99"/>
          </w:tcPr>
          <w:p w:rsidR="00D2532E" w:rsidRDefault="00D2532E" w:rsidP="00D2532E">
            <w:pPr>
              <w:rPr>
                <w:rFonts w:cstheme="minorHAnsi"/>
                <w:sz w:val="18"/>
                <w:szCs w:val="18"/>
                <w:lang w:val="en-US"/>
              </w:rPr>
            </w:pPr>
            <w:r>
              <w:rPr>
                <w:rFonts w:cstheme="minorHAnsi"/>
                <w:sz w:val="18"/>
                <w:szCs w:val="18"/>
                <w:lang w:val="en-US"/>
              </w:rPr>
              <w:t>The Parables</w:t>
            </w:r>
          </w:p>
          <w:p w:rsidR="00D2532E" w:rsidRPr="00F12F02" w:rsidRDefault="00D2532E" w:rsidP="00D2532E">
            <w:pPr>
              <w:rPr>
                <w:rFonts w:cstheme="minorHAnsi"/>
                <w:sz w:val="18"/>
                <w:szCs w:val="18"/>
                <w:lang w:val="en-US"/>
              </w:rPr>
            </w:pPr>
            <w:r>
              <w:rPr>
                <w:rFonts w:cstheme="minorHAnsi"/>
                <w:sz w:val="18"/>
                <w:szCs w:val="18"/>
                <w:lang w:val="en-US"/>
              </w:rPr>
              <w:t>How this teaches Christians how to live</w:t>
            </w:r>
          </w:p>
        </w:tc>
      </w:tr>
      <w:tr w:rsidR="00D2532E" w:rsidRPr="00790E04" w:rsidTr="00DA5B7E">
        <w:trPr>
          <w:trHeight w:val="1248"/>
        </w:trPr>
        <w:tc>
          <w:tcPr>
            <w:tcW w:w="846" w:type="dxa"/>
            <w:shd w:val="clear" w:color="auto" w:fill="9CC2E5" w:themeFill="accent1" w:themeFillTint="99"/>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B</w:t>
            </w:r>
          </w:p>
        </w:tc>
        <w:tc>
          <w:tcPr>
            <w:tcW w:w="2428" w:type="dxa"/>
            <w:shd w:val="clear" w:color="auto" w:fill="9CC2E5" w:themeFill="accent1" w:themeFillTint="99"/>
          </w:tcPr>
          <w:p w:rsidR="00D2532E" w:rsidRDefault="00D2532E" w:rsidP="00D2532E">
            <w:pPr>
              <w:rPr>
                <w:rFonts w:cstheme="minorHAnsi"/>
                <w:sz w:val="18"/>
                <w:szCs w:val="18"/>
                <w:lang w:val="en-US"/>
              </w:rPr>
            </w:pPr>
            <w:r>
              <w:rPr>
                <w:rFonts w:cstheme="minorHAnsi"/>
                <w:sz w:val="18"/>
                <w:szCs w:val="18"/>
                <w:lang w:val="en-US"/>
              </w:rPr>
              <w:t>Why people are special and Why?</w:t>
            </w:r>
          </w:p>
        </w:tc>
        <w:tc>
          <w:tcPr>
            <w:tcW w:w="2232" w:type="dxa"/>
            <w:shd w:val="clear" w:color="auto" w:fill="9CC2E5" w:themeFill="accent1" w:themeFillTint="99"/>
          </w:tcPr>
          <w:p w:rsidR="00D2532E" w:rsidRDefault="00D2532E" w:rsidP="00D2532E">
            <w:pPr>
              <w:rPr>
                <w:rFonts w:cstheme="minorHAnsi"/>
                <w:sz w:val="18"/>
                <w:szCs w:val="18"/>
                <w:lang w:val="en-US"/>
              </w:rPr>
            </w:pPr>
            <w:r>
              <w:rPr>
                <w:rFonts w:cstheme="minorHAnsi"/>
                <w:sz w:val="18"/>
                <w:szCs w:val="18"/>
                <w:lang w:val="en-US"/>
              </w:rPr>
              <w:t>How and why do we celebrate special and sacred times?</w:t>
            </w:r>
          </w:p>
        </w:tc>
        <w:tc>
          <w:tcPr>
            <w:tcW w:w="2475" w:type="dxa"/>
            <w:shd w:val="clear" w:color="auto" w:fill="9CC2E5" w:themeFill="accent1" w:themeFillTint="99"/>
          </w:tcPr>
          <w:p w:rsidR="00D2532E" w:rsidRDefault="00D2532E" w:rsidP="00D2532E">
            <w:pPr>
              <w:rPr>
                <w:rFonts w:cstheme="minorHAnsi"/>
                <w:sz w:val="18"/>
                <w:szCs w:val="18"/>
                <w:lang w:val="en-US"/>
              </w:rPr>
            </w:pPr>
            <w:r>
              <w:rPr>
                <w:rFonts w:cstheme="minorHAnsi"/>
                <w:sz w:val="18"/>
                <w:szCs w:val="18"/>
                <w:lang w:val="en-US"/>
              </w:rPr>
              <w:t>Why are festivals important to religious communities</w:t>
            </w:r>
          </w:p>
        </w:tc>
        <w:tc>
          <w:tcPr>
            <w:tcW w:w="2475" w:type="dxa"/>
            <w:shd w:val="clear" w:color="auto" w:fill="9CC2E5" w:themeFill="accent1" w:themeFillTint="99"/>
          </w:tcPr>
          <w:p w:rsidR="00D2532E" w:rsidRDefault="00D2532E" w:rsidP="00D2532E">
            <w:pPr>
              <w:rPr>
                <w:rFonts w:cstheme="minorHAnsi"/>
                <w:sz w:val="18"/>
                <w:szCs w:val="18"/>
                <w:lang w:val="en-US"/>
              </w:rPr>
            </w:pPr>
            <w:r>
              <w:rPr>
                <w:rFonts w:cstheme="minorHAnsi"/>
                <w:sz w:val="18"/>
                <w:szCs w:val="18"/>
                <w:lang w:val="en-US"/>
              </w:rPr>
              <w:t>What do religions say when life gets hard?</w:t>
            </w:r>
          </w:p>
        </w:tc>
      </w:tr>
      <w:tr w:rsidR="00D2532E" w:rsidRPr="00790E04" w:rsidTr="008679BE">
        <w:tc>
          <w:tcPr>
            <w:tcW w:w="10456" w:type="dxa"/>
            <w:gridSpan w:val="5"/>
            <w:shd w:val="clear" w:color="auto" w:fill="FFF2CC" w:themeFill="accent4" w:themeFillTint="33"/>
          </w:tcPr>
          <w:p w:rsidR="00D2532E" w:rsidRPr="00790E04" w:rsidRDefault="00D2532E" w:rsidP="00D2532E">
            <w:pPr>
              <w:jc w:val="center"/>
              <w:rPr>
                <w:rFonts w:cstheme="minorHAnsi"/>
                <w:sz w:val="18"/>
                <w:szCs w:val="18"/>
                <w:lang w:val="en-US"/>
              </w:rPr>
            </w:pPr>
            <w:r w:rsidRPr="00790E04">
              <w:rPr>
                <w:rFonts w:cstheme="minorHAnsi"/>
                <w:b/>
                <w:sz w:val="18"/>
                <w:szCs w:val="18"/>
                <w:lang w:val="en-US"/>
              </w:rPr>
              <w:t>Spring 1</w:t>
            </w:r>
          </w:p>
        </w:tc>
      </w:tr>
      <w:tr w:rsidR="00D2532E" w:rsidRPr="00790E04" w:rsidTr="00DA5B7E">
        <w:trPr>
          <w:trHeight w:val="1343"/>
        </w:trPr>
        <w:tc>
          <w:tcPr>
            <w:tcW w:w="846" w:type="dxa"/>
            <w:shd w:val="clear" w:color="auto" w:fill="FFF2CC" w:themeFill="accent4" w:themeFillTint="33"/>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A</w:t>
            </w:r>
          </w:p>
        </w:tc>
        <w:tc>
          <w:tcPr>
            <w:tcW w:w="2428" w:type="dxa"/>
            <w:shd w:val="clear" w:color="auto" w:fill="FFF2CC" w:themeFill="accent4" w:themeFillTint="33"/>
          </w:tcPr>
          <w:p w:rsidR="00D2532E" w:rsidRDefault="00D2532E" w:rsidP="00D2532E">
            <w:pPr>
              <w:rPr>
                <w:rFonts w:cstheme="minorHAnsi"/>
                <w:sz w:val="18"/>
                <w:szCs w:val="18"/>
                <w:lang w:val="en-US"/>
              </w:rPr>
            </w:pPr>
            <w:r>
              <w:rPr>
                <w:rFonts w:cstheme="minorHAnsi"/>
                <w:sz w:val="18"/>
                <w:szCs w:val="18"/>
                <w:lang w:val="en-US"/>
              </w:rPr>
              <w:t>Special Places</w:t>
            </w:r>
          </w:p>
          <w:p w:rsidR="00D2532E" w:rsidRDefault="00D2532E" w:rsidP="00D2532E">
            <w:pPr>
              <w:rPr>
                <w:rFonts w:cstheme="minorHAnsi"/>
                <w:sz w:val="18"/>
                <w:szCs w:val="18"/>
                <w:lang w:val="en-US"/>
              </w:rPr>
            </w:pPr>
            <w:r>
              <w:rPr>
                <w:rFonts w:cstheme="minorHAnsi"/>
                <w:sz w:val="18"/>
                <w:szCs w:val="18"/>
                <w:lang w:val="en-US"/>
              </w:rPr>
              <w:t>Church visit</w:t>
            </w:r>
          </w:p>
          <w:p w:rsidR="00D2532E" w:rsidRPr="00790E04" w:rsidRDefault="00D2532E" w:rsidP="00D2532E">
            <w:pPr>
              <w:rPr>
                <w:rFonts w:cstheme="minorHAnsi"/>
                <w:sz w:val="18"/>
                <w:szCs w:val="18"/>
                <w:lang w:val="en-US"/>
              </w:rPr>
            </w:pPr>
            <w:r>
              <w:rPr>
                <w:rFonts w:cstheme="minorHAnsi"/>
                <w:sz w:val="18"/>
                <w:szCs w:val="18"/>
                <w:lang w:val="en-US"/>
              </w:rPr>
              <w:t>Places of worship</w:t>
            </w:r>
          </w:p>
        </w:tc>
        <w:tc>
          <w:tcPr>
            <w:tcW w:w="2232" w:type="dxa"/>
            <w:shd w:val="clear" w:color="auto" w:fill="FFF2CC" w:themeFill="accent4" w:themeFillTint="33"/>
          </w:tcPr>
          <w:p w:rsidR="00D2532E" w:rsidRPr="00790E04" w:rsidRDefault="00D2532E" w:rsidP="00D2532E">
            <w:pPr>
              <w:rPr>
                <w:rFonts w:cstheme="minorHAnsi"/>
                <w:sz w:val="18"/>
                <w:szCs w:val="18"/>
                <w:lang w:val="en-US"/>
              </w:rPr>
            </w:pPr>
            <w:r>
              <w:rPr>
                <w:rFonts w:cstheme="minorHAnsi"/>
                <w:sz w:val="18"/>
                <w:szCs w:val="18"/>
                <w:lang w:val="en-US"/>
              </w:rPr>
              <w:t>Stories from the bible</w:t>
            </w:r>
          </w:p>
        </w:tc>
        <w:tc>
          <w:tcPr>
            <w:tcW w:w="2475" w:type="dxa"/>
            <w:shd w:val="clear" w:color="auto" w:fill="FFF2CC" w:themeFill="accent4" w:themeFillTint="33"/>
          </w:tcPr>
          <w:p w:rsidR="00D2532E" w:rsidRDefault="00D2532E" w:rsidP="00D2532E">
            <w:pPr>
              <w:rPr>
                <w:rFonts w:cstheme="minorHAnsi"/>
                <w:sz w:val="18"/>
                <w:szCs w:val="18"/>
                <w:lang w:val="en-US"/>
              </w:rPr>
            </w:pPr>
            <w:r>
              <w:rPr>
                <w:rFonts w:cstheme="minorHAnsi"/>
                <w:sz w:val="18"/>
                <w:szCs w:val="18"/>
                <w:lang w:val="en-US"/>
              </w:rPr>
              <w:t>Life of Jesus</w:t>
            </w:r>
          </w:p>
          <w:p w:rsidR="00D2532E" w:rsidRDefault="00D2532E" w:rsidP="00D2532E">
            <w:pPr>
              <w:rPr>
                <w:rFonts w:cstheme="minorHAnsi"/>
                <w:sz w:val="18"/>
                <w:szCs w:val="18"/>
                <w:lang w:val="en-US"/>
              </w:rPr>
            </w:pPr>
            <w:r>
              <w:rPr>
                <w:rFonts w:cstheme="minorHAnsi"/>
                <w:sz w:val="18"/>
                <w:szCs w:val="18"/>
                <w:lang w:val="en-US"/>
              </w:rPr>
              <w:t>Why are Christian values important?</w:t>
            </w:r>
          </w:p>
          <w:p w:rsidR="00D2532E" w:rsidRPr="00F12F02" w:rsidRDefault="00D2532E" w:rsidP="00D2532E">
            <w:pPr>
              <w:rPr>
                <w:rFonts w:cstheme="minorHAnsi"/>
                <w:sz w:val="18"/>
                <w:szCs w:val="18"/>
                <w:lang w:val="en-US"/>
              </w:rPr>
            </w:pPr>
            <w:r>
              <w:rPr>
                <w:rFonts w:cstheme="minorHAnsi"/>
                <w:sz w:val="18"/>
                <w:szCs w:val="18"/>
                <w:lang w:val="en-US"/>
              </w:rPr>
              <w:t>The journey of life</w:t>
            </w:r>
          </w:p>
        </w:tc>
        <w:tc>
          <w:tcPr>
            <w:tcW w:w="2475" w:type="dxa"/>
            <w:shd w:val="clear" w:color="auto" w:fill="FFF2CC" w:themeFill="accent4" w:themeFillTint="33"/>
          </w:tcPr>
          <w:p w:rsidR="00D2532E" w:rsidRDefault="00D2532E" w:rsidP="00D2532E">
            <w:pPr>
              <w:rPr>
                <w:rFonts w:cstheme="minorHAnsi"/>
                <w:sz w:val="18"/>
                <w:szCs w:val="18"/>
                <w:lang w:val="en-US"/>
              </w:rPr>
            </w:pPr>
            <w:r>
              <w:rPr>
                <w:rFonts w:cstheme="minorHAnsi"/>
                <w:sz w:val="18"/>
                <w:szCs w:val="18"/>
                <w:lang w:val="en-US"/>
              </w:rPr>
              <w:t>Islam – 5 pillars</w:t>
            </w:r>
          </w:p>
          <w:p w:rsidR="00D2532E" w:rsidRDefault="00D2532E" w:rsidP="00D2532E">
            <w:pPr>
              <w:rPr>
                <w:rFonts w:cstheme="minorHAnsi"/>
                <w:sz w:val="18"/>
                <w:szCs w:val="18"/>
                <w:lang w:val="en-US"/>
              </w:rPr>
            </w:pPr>
          </w:p>
          <w:p w:rsidR="00D2532E" w:rsidRPr="00F12F02" w:rsidRDefault="00D2532E" w:rsidP="00D2532E">
            <w:pPr>
              <w:rPr>
                <w:rFonts w:cstheme="minorHAnsi"/>
                <w:sz w:val="18"/>
                <w:szCs w:val="18"/>
                <w:lang w:val="en-US"/>
              </w:rPr>
            </w:pPr>
            <w:r>
              <w:rPr>
                <w:rFonts w:cstheme="minorHAnsi"/>
                <w:sz w:val="18"/>
                <w:szCs w:val="18"/>
                <w:lang w:val="en-US"/>
              </w:rPr>
              <w:t xml:space="preserve">Islam – Quran </w:t>
            </w:r>
          </w:p>
        </w:tc>
      </w:tr>
      <w:tr w:rsidR="00D2532E" w:rsidRPr="00790E04" w:rsidTr="00DA5B7E">
        <w:trPr>
          <w:trHeight w:val="1343"/>
        </w:trPr>
        <w:tc>
          <w:tcPr>
            <w:tcW w:w="846" w:type="dxa"/>
            <w:shd w:val="clear" w:color="auto" w:fill="FFF2CC" w:themeFill="accent4" w:themeFillTint="33"/>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B</w:t>
            </w:r>
          </w:p>
        </w:tc>
        <w:tc>
          <w:tcPr>
            <w:tcW w:w="2428" w:type="dxa"/>
            <w:shd w:val="clear" w:color="auto" w:fill="FFF2CC" w:themeFill="accent4" w:themeFillTint="33"/>
          </w:tcPr>
          <w:p w:rsidR="00D2532E" w:rsidRDefault="00D2532E" w:rsidP="00D2532E">
            <w:pPr>
              <w:rPr>
                <w:rFonts w:cstheme="minorHAnsi"/>
                <w:sz w:val="18"/>
                <w:szCs w:val="18"/>
                <w:lang w:val="en-US"/>
              </w:rPr>
            </w:pPr>
            <w:r>
              <w:rPr>
                <w:rFonts w:cstheme="minorHAnsi"/>
                <w:sz w:val="18"/>
                <w:szCs w:val="18"/>
                <w:lang w:val="en-US"/>
              </w:rPr>
              <w:t>What is special about our world?</w:t>
            </w:r>
          </w:p>
        </w:tc>
        <w:tc>
          <w:tcPr>
            <w:tcW w:w="2232" w:type="dxa"/>
            <w:shd w:val="clear" w:color="auto" w:fill="FFF2CC" w:themeFill="accent4" w:themeFillTint="33"/>
          </w:tcPr>
          <w:p w:rsidR="00D2532E" w:rsidRDefault="00D2532E" w:rsidP="00D2532E">
            <w:pPr>
              <w:rPr>
                <w:rFonts w:cstheme="minorHAnsi"/>
                <w:sz w:val="18"/>
                <w:szCs w:val="18"/>
                <w:lang w:val="en-US"/>
              </w:rPr>
            </w:pPr>
            <w:r>
              <w:rPr>
                <w:rFonts w:cstheme="minorHAnsi"/>
                <w:sz w:val="18"/>
                <w:szCs w:val="18"/>
                <w:lang w:val="en-US"/>
              </w:rPr>
              <w:t xml:space="preserve">Hinduism - stories </w:t>
            </w:r>
            <w:r w:rsidR="00EF5E1D">
              <w:rPr>
                <w:rFonts w:cstheme="minorHAnsi"/>
                <w:sz w:val="18"/>
                <w:szCs w:val="18"/>
                <w:lang w:val="en-US"/>
              </w:rPr>
              <w:t xml:space="preserve">and Gods </w:t>
            </w:r>
          </w:p>
        </w:tc>
        <w:tc>
          <w:tcPr>
            <w:tcW w:w="2475" w:type="dxa"/>
            <w:shd w:val="clear" w:color="auto" w:fill="FFF2CC" w:themeFill="accent4" w:themeFillTint="33"/>
          </w:tcPr>
          <w:p w:rsidR="00D2532E" w:rsidRDefault="00D2532E" w:rsidP="00D2532E">
            <w:pPr>
              <w:rPr>
                <w:rFonts w:cstheme="minorHAnsi"/>
                <w:sz w:val="18"/>
                <w:szCs w:val="18"/>
                <w:lang w:val="en-US"/>
              </w:rPr>
            </w:pPr>
            <w:r>
              <w:rPr>
                <w:rFonts w:cstheme="minorHAnsi"/>
                <w:sz w:val="18"/>
                <w:szCs w:val="18"/>
                <w:lang w:val="en-US"/>
              </w:rPr>
              <w:t>What can we learn from religions about right and wrong?</w:t>
            </w:r>
          </w:p>
        </w:tc>
        <w:tc>
          <w:tcPr>
            <w:tcW w:w="2475" w:type="dxa"/>
            <w:shd w:val="clear" w:color="auto" w:fill="FFF2CC" w:themeFill="accent4" w:themeFillTint="33"/>
          </w:tcPr>
          <w:p w:rsidR="00D2532E" w:rsidRDefault="00D2532E" w:rsidP="00D2532E">
            <w:pPr>
              <w:rPr>
                <w:rFonts w:cstheme="minorHAnsi"/>
                <w:sz w:val="18"/>
                <w:szCs w:val="18"/>
                <w:lang w:val="en-US"/>
              </w:rPr>
            </w:pPr>
            <w:r w:rsidRPr="003F1C20">
              <w:rPr>
                <w:rFonts w:cstheme="minorHAnsi"/>
                <w:sz w:val="18"/>
                <w:szCs w:val="18"/>
                <w:lang w:val="en-US"/>
              </w:rPr>
              <w:t>Is it better to express your beliefs in arts and architecture or in charity and generosity?</w:t>
            </w:r>
          </w:p>
        </w:tc>
      </w:tr>
    </w:tbl>
    <w:p w:rsidR="00BC5471" w:rsidRDefault="00BC5471">
      <w:r>
        <w:br w:type="page"/>
      </w:r>
    </w:p>
    <w:tbl>
      <w:tblPr>
        <w:tblStyle w:val="TableGrid"/>
        <w:tblW w:w="0" w:type="auto"/>
        <w:tblLayout w:type="fixed"/>
        <w:tblLook w:val="04A0" w:firstRow="1" w:lastRow="0" w:firstColumn="1" w:lastColumn="0" w:noHBand="0" w:noVBand="1"/>
      </w:tblPr>
      <w:tblGrid>
        <w:gridCol w:w="846"/>
        <w:gridCol w:w="2428"/>
        <w:gridCol w:w="2232"/>
        <w:gridCol w:w="2475"/>
        <w:gridCol w:w="2475"/>
      </w:tblGrid>
      <w:tr w:rsidR="00D2532E" w:rsidRPr="00790E04" w:rsidTr="00DB540C">
        <w:tc>
          <w:tcPr>
            <w:tcW w:w="10456" w:type="dxa"/>
            <w:gridSpan w:val="5"/>
            <w:shd w:val="clear" w:color="auto" w:fill="FFE599" w:themeFill="accent4" w:themeFillTint="66"/>
          </w:tcPr>
          <w:p w:rsidR="00D2532E" w:rsidRPr="00790E04" w:rsidRDefault="00D2532E" w:rsidP="00FF0DC8">
            <w:pPr>
              <w:jc w:val="center"/>
              <w:rPr>
                <w:rFonts w:cstheme="minorHAnsi"/>
                <w:sz w:val="18"/>
                <w:szCs w:val="18"/>
                <w:lang w:val="en-US"/>
              </w:rPr>
            </w:pPr>
            <w:r w:rsidRPr="00790E04">
              <w:rPr>
                <w:rFonts w:cstheme="minorHAnsi"/>
                <w:b/>
                <w:sz w:val="18"/>
                <w:szCs w:val="18"/>
                <w:lang w:val="en-US"/>
              </w:rPr>
              <w:lastRenderedPageBreak/>
              <w:t>Spring 2</w:t>
            </w:r>
          </w:p>
        </w:tc>
      </w:tr>
      <w:tr w:rsidR="00D2532E" w:rsidRPr="00790E04" w:rsidTr="00DA5B7E">
        <w:trPr>
          <w:trHeight w:val="885"/>
        </w:trPr>
        <w:tc>
          <w:tcPr>
            <w:tcW w:w="846" w:type="dxa"/>
            <w:shd w:val="clear" w:color="auto" w:fill="FFE599" w:themeFill="accent4" w:themeFillTint="66"/>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A</w:t>
            </w:r>
          </w:p>
        </w:tc>
        <w:tc>
          <w:tcPr>
            <w:tcW w:w="2428" w:type="dxa"/>
            <w:shd w:val="clear" w:color="auto" w:fill="FFE599" w:themeFill="accent4" w:themeFillTint="66"/>
          </w:tcPr>
          <w:p w:rsidR="00D2532E" w:rsidRDefault="00D2532E" w:rsidP="00D2532E">
            <w:pPr>
              <w:rPr>
                <w:rFonts w:cstheme="minorHAnsi"/>
                <w:sz w:val="18"/>
                <w:szCs w:val="18"/>
                <w:lang w:val="en-US"/>
              </w:rPr>
            </w:pPr>
            <w:r>
              <w:rPr>
                <w:rFonts w:cstheme="minorHAnsi"/>
                <w:sz w:val="18"/>
                <w:szCs w:val="18"/>
                <w:lang w:val="en-US"/>
              </w:rPr>
              <w:t>Special occasions</w:t>
            </w:r>
          </w:p>
          <w:p w:rsidR="00D2532E" w:rsidRDefault="00D2532E" w:rsidP="00D2532E">
            <w:pPr>
              <w:rPr>
                <w:rFonts w:cstheme="minorHAnsi"/>
                <w:sz w:val="18"/>
                <w:szCs w:val="18"/>
                <w:lang w:val="en-US"/>
              </w:rPr>
            </w:pPr>
            <w:r>
              <w:rPr>
                <w:rFonts w:cstheme="minorHAnsi"/>
                <w:sz w:val="18"/>
                <w:szCs w:val="18"/>
                <w:lang w:val="en-US"/>
              </w:rPr>
              <w:t>Wonderful World – feeling about the world</w:t>
            </w:r>
          </w:p>
          <w:p w:rsidR="00D2532E" w:rsidRPr="00790E04" w:rsidRDefault="00D2532E" w:rsidP="00D2532E">
            <w:pPr>
              <w:rPr>
                <w:rFonts w:cstheme="minorHAnsi"/>
                <w:sz w:val="18"/>
                <w:szCs w:val="18"/>
                <w:lang w:val="en-US"/>
              </w:rPr>
            </w:pPr>
            <w:r>
              <w:rPr>
                <w:rFonts w:cstheme="minorHAnsi"/>
                <w:sz w:val="18"/>
                <w:szCs w:val="18"/>
                <w:lang w:val="en-US"/>
              </w:rPr>
              <w:t>Easter</w:t>
            </w:r>
          </w:p>
        </w:tc>
        <w:tc>
          <w:tcPr>
            <w:tcW w:w="2232" w:type="dxa"/>
            <w:shd w:val="clear" w:color="auto" w:fill="FFE599" w:themeFill="accent4" w:themeFillTint="66"/>
          </w:tcPr>
          <w:p w:rsidR="00D2532E" w:rsidRDefault="00D2532E" w:rsidP="00D2532E">
            <w:pPr>
              <w:rPr>
                <w:rFonts w:cstheme="minorHAnsi"/>
                <w:sz w:val="18"/>
                <w:szCs w:val="18"/>
              </w:rPr>
            </w:pPr>
            <w:r>
              <w:rPr>
                <w:rFonts w:cstheme="minorHAnsi"/>
                <w:sz w:val="18"/>
                <w:szCs w:val="18"/>
              </w:rPr>
              <w:t>Judaism – Synagogue visit</w:t>
            </w:r>
          </w:p>
          <w:p w:rsidR="00D2532E" w:rsidRDefault="00D2532E" w:rsidP="00D2532E">
            <w:pPr>
              <w:pStyle w:val="ListParagraph"/>
              <w:numPr>
                <w:ilvl w:val="0"/>
                <w:numId w:val="3"/>
              </w:numPr>
              <w:rPr>
                <w:rFonts w:cstheme="minorHAnsi"/>
                <w:sz w:val="18"/>
                <w:szCs w:val="18"/>
              </w:rPr>
            </w:pPr>
            <w:r>
              <w:rPr>
                <w:rFonts w:cstheme="minorHAnsi"/>
                <w:sz w:val="18"/>
                <w:szCs w:val="18"/>
              </w:rPr>
              <w:t>God</w:t>
            </w:r>
          </w:p>
          <w:p w:rsidR="00D2532E" w:rsidRDefault="00D2532E" w:rsidP="00D2532E">
            <w:pPr>
              <w:pStyle w:val="ListParagraph"/>
              <w:numPr>
                <w:ilvl w:val="0"/>
                <w:numId w:val="3"/>
              </w:numPr>
              <w:rPr>
                <w:rFonts w:cstheme="minorHAnsi"/>
                <w:sz w:val="18"/>
                <w:szCs w:val="18"/>
              </w:rPr>
            </w:pPr>
            <w:r>
              <w:rPr>
                <w:rFonts w:cstheme="minorHAnsi"/>
                <w:sz w:val="18"/>
                <w:szCs w:val="18"/>
              </w:rPr>
              <w:t>Messiah</w:t>
            </w:r>
          </w:p>
          <w:p w:rsidR="00D2532E" w:rsidRDefault="00D2532E" w:rsidP="00D2532E">
            <w:pPr>
              <w:pStyle w:val="ListParagraph"/>
              <w:numPr>
                <w:ilvl w:val="0"/>
                <w:numId w:val="3"/>
              </w:numPr>
              <w:rPr>
                <w:rFonts w:cstheme="minorHAnsi"/>
                <w:sz w:val="18"/>
                <w:szCs w:val="18"/>
              </w:rPr>
            </w:pPr>
            <w:r>
              <w:rPr>
                <w:rFonts w:cstheme="minorHAnsi"/>
                <w:sz w:val="18"/>
                <w:szCs w:val="18"/>
              </w:rPr>
              <w:t>Sukkot</w:t>
            </w:r>
          </w:p>
          <w:p w:rsidR="00D2532E" w:rsidRPr="00075CBA" w:rsidRDefault="00D2532E" w:rsidP="00D2532E">
            <w:pPr>
              <w:rPr>
                <w:rFonts w:cstheme="minorHAnsi"/>
                <w:sz w:val="18"/>
                <w:szCs w:val="18"/>
              </w:rPr>
            </w:pPr>
            <w:r>
              <w:rPr>
                <w:rFonts w:cstheme="minorHAnsi"/>
                <w:sz w:val="18"/>
                <w:szCs w:val="18"/>
              </w:rPr>
              <w:t>Easter</w:t>
            </w:r>
          </w:p>
        </w:tc>
        <w:tc>
          <w:tcPr>
            <w:tcW w:w="2475" w:type="dxa"/>
            <w:shd w:val="clear" w:color="auto" w:fill="FFE599" w:themeFill="accent4" w:themeFillTint="66"/>
          </w:tcPr>
          <w:p w:rsidR="00D2532E" w:rsidRDefault="00D2532E" w:rsidP="00D2532E">
            <w:pPr>
              <w:rPr>
                <w:rFonts w:cstheme="minorHAnsi"/>
                <w:sz w:val="18"/>
                <w:szCs w:val="18"/>
                <w:lang w:val="en-US"/>
              </w:rPr>
            </w:pPr>
            <w:r>
              <w:rPr>
                <w:rFonts w:cstheme="minorHAnsi"/>
                <w:sz w:val="18"/>
                <w:szCs w:val="18"/>
                <w:lang w:val="en-US"/>
              </w:rPr>
              <w:t>Celebrations</w:t>
            </w:r>
          </w:p>
          <w:p w:rsidR="00D2532E" w:rsidRDefault="00D2532E" w:rsidP="00D2532E">
            <w:pPr>
              <w:rPr>
                <w:rFonts w:cstheme="minorHAnsi"/>
                <w:sz w:val="18"/>
                <w:szCs w:val="18"/>
                <w:lang w:val="en-US"/>
              </w:rPr>
            </w:pPr>
            <w:r>
              <w:rPr>
                <w:rFonts w:cstheme="minorHAnsi"/>
                <w:sz w:val="18"/>
                <w:szCs w:val="18"/>
                <w:lang w:val="en-US"/>
              </w:rPr>
              <w:t>Holy Week</w:t>
            </w:r>
          </w:p>
          <w:p w:rsidR="00D2532E" w:rsidRDefault="00D2532E" w:rsidP="00D2532E">
            <w:pPr>
              <w:rPr>
                <w:rFonts w:cstheme="minorHAnsi"/>
                <w:sz w:val="18"/>
                <w:szCs w:val="18"/>
                <w:lang w:val="en-US"/>
              </w:rPr>
            </w:pPr>
            <w:r>
              <w:rPr>
                <w:rFonts w:cstheme="minorHAnsi"/>
                <w:sz w:val="18"/>
                <w:szCs w:val="18"/>
                <w:lang w:val="en-US"/>
              </w:rPr>
              <w:t>Marriage</w:t>
            </w:r>
          </w:p>
          <w:p w:rsidR="00D2532E" w:rsidRDefault="00D2532E" w:rsidP="00D2532E">
            <w:pPr>
              <w:rPr>
                <w:rFonts w:cstheme="minorHAnsi"/>
                <w:sz w:val="18"/>
                <w:szCs w:val="18"/>
                <w:lang w:val="en-US"/>
              </w:rPr>
            </w:pPr>
            <w:r>
              <w:rPr>
                <w:rFonts w:cstheme="minorHAnsi"/>
                <w:sz w:val="18"/>
                <w:szCs w:val="18"/>
                <w:lang w:val="en-US"/>
              </w:rPr>
              <w:t>Prayers – what is a prayer and why do people pray</w:t>
            </w:r>
          </w:p>
          <w:p w:rsidR="00D2532E" w:rsidRPr="00790E04" w:rsidRDefault="00D2532E" w:rsidP="00D2532E">
            <w:pPr>
              <w:rPr>
                <w:rFonts w:cstheme="minorHAnsi"/>
                <w:sz w:val="18"/>
                <w:szCs w:val="18"/>
                <w:lang w:val="en-US"/>
              </w:rPr>
            </w:pPr>
            <w:r>
              <w:rPr>
                <w:rFonts w:cstheme="minorHAnsi"/>
                <w:sz w:val="18"/>
                <w:szCs w:val="18"/>
                <w:lang w:val="en-US"/>
              </w:rPr>
              <w:t>Easter</w:t>
            </w:r>
          </w:p>
        </w:tc>
        <w:tc>
          <w:tcPr>
            <w:tcW w:w="2475" w:type="dxa"/>
            <w:shd w:val="clear" w:color="auto" w:fill="FFE599" w:themeFill="accent4" w:themeFillTint="66"/>
          </w:tcPr>
          <w:p w:rsidR="00D2532E" w:rsidRDefault="00D2532E" w:rsidP="00D2532E">
            <w:pPr>
              <w:rPr>
                <w:rFonts w:cstheme="minorHAnsi"/>
                <w:sz w:val="18"/>
                <w:szCs w:val="18"/>
                <w:lang w:val="en-US"/>
              </w:rPr>
            </w:pPr>
            <w:r>
              <w:rPr>
                <w:rFonts w:cstheme="minorHAnsi"/>
                <w:sz w:val="18"/>
                <w:szCs w:val="18"/>
                <w:lang w:val="en-US"/>
              </w:rPr>
              <w:t>Life/death/suffering – what matters the most</w:t>
            </w:r>
          </w:p>
          <w:p w:rsidR="00D2532E" w:rsidRDefault="00D2532E" w:rsidP="00D2532E">
            <w:pPr>
              <w:rPr>
                <w:rFonts w:cstheme="minorHAnsi"/>
                <w:sz w:val="18"/>
                <w:szCs w:val="18"/>
                <w:lang w:val="en-US"/>
              </w:rPr>
            </w:pPr>
          </w:p>
          <w:p w:rsidR="00D2532E" w:rsidRDefault="00D2532E" w:rsidP="00D2532E">
            <w:pPr>
              <w:rPr>
                <w:rFonts w:cstheme="minorHAnsi"/>
                <w:sz w:val="18"/>
                <w:szCs w:val="18"/>
                <w:lang w:val="en-US"/>
              </w:rPr>
            </w:pPr>
            <w:r>
              <w:rPr>
                <w:rFonts w:cstheme="minorHAnsi"/>
                <w:sz w:val="18"/>
                <w:szCs w:val="18"/>
                <w:lang w:val="en-US"/>
              </w:rPr>
              <w:t>Easter</w:t>
            </w:r>
          </w:p>
          <w:p w:rsidR="00D2532E" w:rsidRDefault="00D2532E" w:rsidP="00D2532E">
            <w:pPr>
              <w:rPr>
                <w:rFonts w:cstheme="minorHAnsi"/>
                <w:sz w:val="18"/>
                <w:szCs w:val="18"/>
                <w:lang w:val="en-US"/>
              </w:rPr>
            </w:pPr>
            <w:r>
              <w:rPr>
                <w:rFonts w:cstheme="minorHAnsi"/>
                <w:sz w:val="18"/>
                <w:szCs w:val="18"/>
                <w:lang w:val="en-US"/>
              </w:rPr>
              <w:t>Challenges</w:t>
            </w:r>
          </w:p>
          <w:p w:rsidR="00D2532E" w:rsidRPr="00790E04" w:rsidRDefault="00D2532E" w:rsidP="00D2532E">
            <w:pPr>
              <w:rPr>
                <w:rFonts w:cstheme="minorHAnsi"/>
                <w:sz w:val="18"/>
                <w:szCs w:val="18"/>
                <w:lang w:val="en-US"/>
              </w:rPr>
            </w:pPr>
          </w:p>
        </w:tc>
      </w:tr>
      <w:tr w:rsidR="00D2532E" w:rsidRPr="00790E04" w:rsidTr="00DA5B7E">
        <w:trPr>
          <w:trHeight w:val="885"/>
        </w:trPr>
        <w:tc>
          <w:tcPr>
            <w:tcW w:w="846" w:type="dxa"/>
            <w:shd w:val="clear" w:color="auto" w:fill="FFE599" w:themeFill="accent4" w:themeFillTint="66"/>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B</w:t>
            </w:r>
          </w:p>
        </w:tc>
        <w:tc>
          <w:tcPr>
            <w:tcW w:w="2428" w:type="dxa"/>
            <w:shd w:val="clear" w:color="auto" w:fill="FFE599" w:themeFill="accent4" w:themeFillTint="66"/>
          </w:tcPr>
          <w:p w:rsidR="00D2532E" w:rsidRDefault="00D2532E" w:rsidP="00D2532E">
            <w:pPr>
              <w:rPr>
                <w:rFonts w:cstheme="minorHAnsi"/>
                <w:sz w:val="18"/>
                <w:szCs w:val="18"/>
                <w:lang w:val="en-US"/>
              </w:rPr>
            </w:pPr>
            <w:r>
              <w:rPr>
                <w:rFonts w:cstheme="minorHAnsi"/>
                <w:sz w:val="18"/>
                <w:szCs w:val="18"/>
                <w:lang w:val="en-US"/>
              </w:rPr>
              <w:t>Special occasions</w:t>
            </w:r>
          </w:p>
          <w:p w:rsidR="00D2532E" w:rsidRDefault="00D2532E" w:rsidP="00D2532E">
            <w:pPr>
              <w:rPr>
                <w:rFonts w:cstheme="minorHAnsi"/>
                <w:sz w:val="18"/>
                <w:szCs w:val="18"/>
                <w:lang w:val="en-US"/>
              </w:rPr>
            </w:pPr>
            <w:r>
              <w:rPr>
                <w:rFonts w:cstheme="minorHAnsi"/>
                <w:sz w:val="18"/>
                <w:szCs w:val="18"/>
                <w:lang w:val="en-US"/>
              </w:rPr>
              <w:t>Wonderful World – feeling about the world</w:t>
            </w:r>
          </w:p>
          <w:p w:rsidR="00D2532E" w:rsidRDefault="00D2532E" w:rsidP="00D2532E">
            <w:pPr>
              <w:rPr>
                <w:rFonts w:cstheme="minorHAnsi"/>
                <w:sz w:val="18"/>
                <w:szCs w:val="18"/>
                <w:lang w:val="en-US"/>
              </w:rPr>
            </w:pPr>
            <w:r>
              <w:rPr>
                <w:rFonts w:cstheme="minorHAnsi"/>
                <w:sz w:val="18"/>
                <w:szCs w:val="18"/>
                <w:lang w:val="en-US"/>
              </w:rPr>
              <w:t>Easter</w:t>
            </w:r>
          </w:p>
        </w:tc>
        <w:tc>
          <w:tcPr>
            <w:tcW w:w="2232" w:type="dxa"/>
            <w:shd w:val="clear" w:color="auto" w:fill="FFE599" w:themeFill="accent4" w:themeFillTint="66"/>
          </w:tcPr>
          <w:p w:rsidR="00D2532E" w:rsidRDefault="00D2532E" w:rsidP="00D2532E">
            <w:pPr>
              <w:rPr>
                <w:rFonts w:cstheme="minorHAnsi"/>
                <w:sz w:val="18"/>
                <w:szCs w:val="18"/>
              </w:rPr>
            </w:pPr>
            <w:r>
              <w:rPr>
                <w:rFonts w:cstheme="minorHAnsi"/>
                <w:sz w:val="18"/>
                <w:szCs w:val="18"/>
              </w:rPr>
              <w:t xml:space="preserve">Sikhism – </w:t>
            </w:r>
            <w:proofErr w:type="spellStart"/>
            <w:r>
              <w:rPr>
                <w:rFonts w:cstheme="minorHAnsi"/>
                <w:sz w:val="18"/>
                <w:szCs w:val="18"/>
              </w:rPr>
              <w:t>Gurdwara</w:t>
            </w:r>
            <w:proofErr w:type="spellEnd"/>
            <w:r>
              <w:rPr>
                <w:rFonts w:cstheme="minorHAnsi"/>
                <w:sz w:val="18"/>
                <w:szCs w:val="18"/>
              </w:rPr>
              <w:t xml:space="preserve"> visit</w:t>
            </w:r>
          </w:p>
          <w:p w:rsidR="00D2532E" w:rsidRDefault="00D2532E" w:rsidP="00D2532E">
            <w:pPr>
              <w:rPr>
                <w:rFonts w:cstheme="minorHAnsi"/>
                <w:sz w:val="18"/>
                <w:szCs w:val="18"/>
              </w:rPr>
            </w:pPr>
          </w:p>
          <w:p w:rsidR="00D2532E" w:rsidRDefault="00D2532E" w:rsidP="00D2532E">
            <w:pPr>
              <w:rPr>
                <w:rFonts w:cstheme="minorHAnsi"/>
                <w:sz w:val="18"/>
                <w:szCs w:val="18"/>
              </w:rPr>
            </w:pPr>
            <w:r>
              <w:rPr>
                <w:rFonts w:cstheme="minorHAnsi"/>
                <w:sz w:val="18"/>
                <w:szCs w:val="18"/>
              </w:rPr>
              <w:t xml:space="preserve">Easter </w:t>
            </w:r>
          </w:p>
        </w:tc>
        <w:tc>
          <w:tcPr>
            <w:tcW w:w="2475" w:type="dxa"/>
            <w:shd w:val="clear" w:color="auto" w:fill="FFE599" w:themeFill="accent4" w:themeFillTint="66"/>
          </w:tcPr>
          <w:p w:rsidR="00D2532E" w:rsidRDefault="00D2532E" w:rsidP="00D2532E">
            <w:pPr>
              <w:rPr>
                <w:rFonts w:cstheme="minorHAnsi"/>
                <w:sz w:val="18"/>
                <w:szCs w:val="18"/>
                <w:lang w:val="en-US"/>
              </w:rPr>
            </w:pPr>
            <w:r>
              <w:rPr>
                <w:rFonts w:cstheme="minorHAnsi"/>
                <w:sz w:val="18"/>
                <w:szCs w:val="18"/>
                <w:lang w:val="en-US"/>
              </w:rPr>
              <w:t>Greek Gods (topic link)</w:t>
            </w:r>
          </w:p>
        </w:tc>
        <w:tc>
          <w:tcPr>
            <w:tcW w:w="2475" w:type="dxa"/>
            <w:shd w:val="clear" w:color="auto" w:fill="FFE599" w:themeFill="accent4" w:themeFillTint="66"/>
          </w:tcPr>
          <w:p w:rsidR="00D2532E" w:rsidRPr="003F1C20" w:rsidRDefault="00D2532E" w:rsidP="00D2532E">
            <w:pPr>
              <w:rPr>
                <w:rFonts w:cstheme="minorHAnsi"/>
                <w:sz w:val="18"/>
                <w:szCs w:val="18"/>
                <w:lang w:val="en-US"/>
              </w:rPr>
            </w:pPr>
            <w:r w:rsidRPr="003F1C20">
              <w:rPr>
                <w:rFonts w:cstheme="minorHAnsi"/>
                <w:sz w:val="18"/>
                <w:szCs w:val="18"/>
                <w:lang w:val="en-US"/>
              </w:rPr>
              <w:t xml:space="preserve">What matters most to Christians and Humanists? </w:t>
            </w:r>
          </w:p>
          <w:p w:rsidR="00D2532E" w:rsidRDefault="00D2532E" w:rsidP="00D2532E">
            <w:pPr>
              <w:rPr>
                <w:rFonts w:cstheme="minorHAnsi"/>
                <w:sz w:val="18"/>
                <w:szCs w:val="18"/>
                <w:lang w:val="en-US"/>
              </w:rPr>
            </w:pPr>
          </w:p>
        </w:tc>
      </w:tr>
      <w:tr w:rsidR="00D2532E" w:rsidRPr="00790E04" w:rsidTr="00FC738F">
        <w:tc>
          <w:tcPr>
            <w:tcW w:w="10456" w:type="dxa"/>
            <w:gridSpan w:val="5"/>
            <w:shd w:val="clear" w:color="auto" w:fill="C5E0B3" w:themeFill="accent6" w:themeFillTint="66"/>
          </w:tcPr>
          <w:p w:rsidR="00D2532E" w:rsidRPr="00790E04" w:rsidRDefault="00D2532E" w:rsidP="00D2532E">
            <w:pPr>
              <w:jc w:val="center"/>
              <w:rPr>
                <w:rFonts w:cstheme="minorHAnsi"/>
                <w:sz w:val="18"/>
                <w:szCs w:val="18"/>
                <w:lang w:val="en-US"/>
              </w:rPr>
            </w:pPr>
            <w:r w:rsidRPr="00790E04">
              <w:rPr>
                <w:rFonts w:cstheme="minorHAnsi"/>
                <w:b/>
                <w:sz w:val="18"/>
                <w:szCs w:val="18"/>
                <w:lang w:val="en-US"/>
              </w:rPr>
              <w:t>Summer 1</w:t>
            </w:r>
          </w:p>
        </w:tc>
      </w:tr>
      <w:tr w:rsidR="00D2532E" w:rsidRPr="00790E04" w:rsidTr="00790E04">
        <w:trPr>
          <w:trHeight w:val="1147"/>
        </w:trPr>
        <w:tc>
          <w:tcPr>
            <w:tcW w:w="846" w:type="dxa"/>
            <w:shd w:val="clear" w:color="auto" w:fill="C5E0B3" w:themeFill="accent6" w:themeFillTint="66"/>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A</w:t>
            </w:r>
          </w:p>
        </w:tc>
        <w:tc>
          <w:tcPr>
            <w:tcW w:w="2428" w:type="dxa"/>
            <w:shd w:val="clear" w:color="auto" w:fill="C5E0B3" w:themeFill="accent6" w:themeFillTint="66"/>
          </w:tcPr>
          <w:p w:rsidR="00D2532E" w:rsidRDefault="00D2532E" w:rsidP="00D2532E">
            <w:pPr>
              <w:rPr>
                <w:rFonts w:cstheme="minorHAnsi"/>
                <w:sz w:val="18"/>
                <w:szCs w:val="18"/>
                <w:lang w:val="en-US"/>
              </w:rPr>
            </w:pPr>
            <w:r>
              <w:rPr>
                <w:rFonts w:cstheme="minorHAnsi"/>
                <w:sz w:val="18"/>
                <w:szCs w:val="18"/>
                <w:lang w:val="en-US"/>
              </w:rPr>
              <w:t>Growing up</w:t>
            </w:r>
          </w:p>
          <w:p w:rsidR="00D2532E" w:rsidRDefault="00D2532E" w:rsidP="00D2532E">
            <w:pPr>
              <w:rPr>
                <w:rFonts w:cstheme="minorHAnsi"/>
                <w:sz w:val="18"/>
                <w:szCs w:val="18"/>
                <w:lang w:val="en-US"/>
              </w:rPr>
            </w:pPr>
            <w:r>
              <w:rPr>
                <w:rFonts w:cstheme="minorHAnsi"/>
                <w:sz w:val="18"/>
                <w:szCs w:val="18"/>
                <w:lang w:val="en-US"/>
              </w:rPr>
              <w:t>Christenings</w:t>
            </w:r>
          </w:p>
          <w:p w:rsidR="00D2532E" w:rsidRDefault="00D2532E" w:rsidP="00D2532E">
            <w:pPr>
              <w:rPr>
                <w:rFonts w:cstheme="minorHAnsi"/>
                <w:sz w:val="18"/>
                <w:szCs w:val="18"/>
                <w:lang w:val="en-US"/>
              </w:rPr>
            </w:pPr>
            <w:r>
              <w:rPr>
                <w:rFonts w:cstheme="minorHAnsi"/>
                <w:sz w:val="18"/>
                <w:szCs w:val="18"/>
                <w:lang w:val="en-US"/>
              </w:rPr>
              <w:t>Special ceremonies</w:t>
            </w:r>
          </w:p>
          <w:p w:rsidR="00D2532E" w:rsidRPr="00790E04" w:rsidRDefault="00D2532E" w:rsidP="00D2532E">
            <w:pPr>
              <w:rPr>
                <w:rFonts w:cstheme="minorHAnsi"/>
                <w:sz w:val="18"/>
                <w:szCs w:val="18"/>
                <w:lang w:val="en-US"/>
              </w:rPr>
            </w:pPr>
          </w:p>
        </w:tc>
        <w:tc>
          <w:tcPr>
            <w:tcW w:w="2232" w:type="dxa"/>
            <w:shd w:val="clear" w:color="auto" w:fill="C5E0B3" w:themeFill="accent6" w:themeFillTint="66"/>
          </w:tcPr>
          <w:p w:rsidR="00D2532E" w:rsidRDefault="00D2532E" w:rsidP="00D2532E">
            <w:pPr>
              <w:rPr>
                <w:rFonts w:cstheme="minorHAnsi"/>
                <w:sz w:val="18"/>
                <w:szCs w:val="18"/>
                <w:lang w:val="en-US"/>
              </w:rPr>
            </w:pPr>
            <w:r>
              <w:rPr>
                <w:rFonts w:cstheme="minorHAnsi"/>
                <w:sz w:val="18"/>
                <w:szCs w:val="18"/>
                <w:lang w:val="en-US"/>
              </w:rPr>
              <w:t>Holy Books</w:t>
            </w:r>
          </w:p>
          <w:p w:rsidR="00D2532E" w:rsidRDefault="00D2532E" w:rsidP="00D2532E">
            <w:pPr>
              <w:rPr>
                <w:rFonts w:cstheme="minorHAnsi"/>
                <w:sz w:val="18"/>
                <w:szCs w:val="18"/>
                <w:lang w:val="en-US"/>
              </w:rPr>
            </w:pPr>
            <w:r>
              <w:rPr>
                <w:rFonts w:cstheme="minorHAnsi"/>
                <w:sz w:val="18"/>
                <w:szCs w:val="18"/>
                <w:lang w:val="en-US"/>
              </w:rPr>
              <w:t>Christianity</w:t>
            </w:r>
          </w:p>
          <w:p w:rsidR="00D2532E" w:rsidRDefault="00D2532E" w:rsidP="00D2532E">
            <w:pPr>
              <w:rPr>
                <w:rFonts w:cstheme="minorHAnsi"/>
                <w:sz w:val="18"/>
                <w:szCs w:val="18"/>
                <w:lang w:val="en-US"/>
              </w:rPr>
            </w:pPr>
            <w:r>
              <w:rPr>
                <w:rFonts w:cstheme="minorHAnsi"/>
                <w:sz w:val="18"/>
                <w:szCs w:val="18"/>
                <w:lang w:val="en-US"/>
              </w:rPr>
              <w:t>Islam</w:t>
            </w:r>
          </w:p>
          <w:p w:rsidR="00D2532E" w:rsidRDefault="00D2532E" w:rsidP="00D2532E">
            <w:pPr>
              <w:rPr>
                <w:rFonts w:cstheme="minorHAnsi"/>
                <w:sz w:val="18"/>
                <w:szCs w:val="18"/>
                <w:lang w:val="en-US"/>
              </w:rPr>
            </w:pPr>
            <w:r>
              <w:rPr>
                <w:rFonts w:cstheme="minorHAnsi"/>
                <w:sz w:val="18"/>
                <w:szCs w:val="18"/>
                <w:lang w:val="en-US"/>
              </w:rPr>
              <w:t>Judaism</w:t>
            </w:r>
          </w:p>
          <w:p w:rsidR="00D2532E" w:rsidRDefault="00D2532E" w:rsidP="00D2532E">
            <w:pPr>
              <w:rPr>
                <w:rFonts w:cstheme="minorHAnsi"/>
                <w:sz w:val="18"/>
                <w:szCs w:val="18"/>
                <w:lang w:val="en-US"/>
              </w:rPr>
            </w:pPr>
            <w:r>
              <w:rPr>
                <w:rFonts w:cstheme="minorHAnsi"/>
                <w:sz w:val="18"/>
                <w:szCs w:val="18"/>
                <w:lang w:val="en-US"/>
              </w:rPr>
              <w:t>Hindu</w:t>
            </w:r>
          </w:p>
          <w:p w:rsidR="00D2532E" w:rsidRPr="00790E04" w:rsidRDefault="00D2532E" w:rsidP="00D2532E">
            <w:pPr>
              <w:rPr>
                <w:rFonts w:cstheme="minorHAnsi"/>
                <w:sz w:val="18"/>
                <w:szCs w:val="18"/>
                <w:lang w:val="en-US"/>
              </w:rPr>
            </w:pPr>
            <w:r>
              <w:rPr>
                <w:rFonts w:cstheme="minorHAnsi"/>
                <w:sz w:val="18"/>
                <w:szCs w:val="18"/>
                <w:lang w:val="en-US"/>
              </w:rPr>
              <w:t>Sikh</w:t>
            </w:r>
          </w:p>
        </w:tc>
        <w:tc>
          <w:tcPr>
            <w:tcW w:w="2475" w:type="dxa"/>
            <w:shd w:val="clear" w:color="auto" w:fill="C5E0B3" w:themeFill="accent6" w:themeFillTint="66"/>
          </w:tcPr>
          <w:p w:rsidR="00D2532E" w:rsidRDefault="00D2532E" w:rsidP="00D2532E">
            <w:pPr>
              <w:rPr>
                <w:rFonts w:cstheme="minorHAnsi"/>
                <w:sz w:val="18"/>
                <w:szCs w:val="18"/>
                <w:lang w:val="en-US"/>
              </w:rPr>
            </w:pPr>
            <w:r>
              <w:rPr>
                <w:rFonts w:cstheme="minorHAnsi"/>
                <w:sz w:val="18"/>
                <w:szCs w:val="18"/>
                <w:lang w:val="en-US"/>
              </w:rPr>
              <w:t>Families – religion</w:t>
            </w:r>
          </w:p>
          <w:p w:rsidR="00D2532E" w:rsidRPr="00F12F02" w:rsidRDefault="00D2532E" w:rsidP="00D2532E">
            <w:pPr>
              <w:rPr>
                <w:rFonts w:cstheme="minorHAnsi"/>
                <w:sz w:val="18"/>
                <w:szCs w:val="18"/>
                <w:lang w:val="en-US"/>
              </w:rPr>
            </w:pPr>
            <w:r>
              <w:rPr>
                <w:rFonts w:cstheme="minorHAnsi"/>
                <w:sz w:val="18"/>
                <w:szCs w:val="18"/>
                <w:lang w:val="en-US"/>
              </w:rPr>
              <w:t>British values – what is the importance of religion</w:t>
            </w:r>
          </w:p>
        </w:tc>
        <w:tc>
          <w:tcPr>
            <w:tcW w:w="2475" w:type="dxa"/>
            <w:shd w:val="clear" w:color="auto" w:fill="C5E0B3" w:themeFill="accent6" w:themeFillTint="66"/>
          </w:tcPr>
          <w:p w:rsidR="00D2532E" w:rsidRDefault="00D2532E" w:rsidP="00D2532E">
            <w:pPr>
              <w:rPr>
                <w:rFonts w:cstheme="minorHAnsi"/>
                <w:sz w:val="18"/>
                <w:szCs w:val="18"/>
                <w:lang w:val="en-US"/>
              </w:rPr>
            </w:pPr>
            <w:r>
              <w:rPr>
                <w:rFonts w:cstheme="minorHAnsi"/>
                <w:sz w:val="18"/>
                <w:szCs w:val="18"/>
                <w:lang w:val="en-US"/>
              </w:rPr>
              <w:t>Re-Incarnations – religious beliefs</w:t>
            </w:r>
          </w:p>
          <w:p w:rsidR="00D2532E" w:rsidRPr="00790E04" w:rsidRDefault="00D2532E" w:rsidP="00D2532E">
            <w:pPr>
              <w:rPr>
                <w:rFonts w:cstheme="minorHAnsi"/>
                <w:sz w:val="18"/>
                <w:szCs w:val="18"/>
                <w:lang w:val="en-US"/>
              </w:rPr>
            </w:pPr>
            <w:r>
              <w:rPr>
                <w:rFonts w:cstheme="minorHAnsi"/>
                <w:sz w:val="18"/>
                <w:szCs w:val="18"/>
                <w:lang w:val="en-US"/>
              </w:rPr>
              <w:t>Interpretations of the after life</w:t>
            </w:r>
          </w:p>
        </w:tc>
      </w:tr>
      <w:tr w:rsidR="00D2532E" w:rsidRPr="00790E04" w:rsidTr="00790E04">
        <w:trPr>
          <w:trHeight w:val="1147"/>
        </w:trPr>
        <w:tc>
          <w:tcPr>
            <w:tcW w:w="846" w:type="dxa"/>
            <w:shd w:val="clear" w:color="auto" w:fill="C5E0B3" w:themeFill="accent6" w:themeFillTint="66"/>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B</w:t>
            </w:r>
          </w:p>
        </w:tc>
        <w:tc>
          <w:tcPr>
            <w:tcW w:w="2428" w:type="dxa"/>
            <w:shd w:val="clear" w:color="auto" w:fill="C5E0B3" w:themeFill="accent6" w:themeFillTint="66"/>
          </w:tcPr>
          <w:p w:rsidR="00D2532E" w:rsidRDefault="00D2532E" w:rsidP="00D2532E">
            <w:pPr>
              <w:rPr>
                <w:rFonts w:cstheme="minorHAnsi"/>
                <w:sz w:val="18"/>
                <w:szCs w:val="18"/>
                <w:lang w:val="en-US"/>
              </w:rPr>
            </w:pPr>
            <w:r>
              <w:rPr>
                <w:rFonts w:cstheme="minorHAnsi"/>
                <w:sz w:val="18"/>
                <w:szCs w:val="18"/>
                <w:lang w:val="en-US"/>
              </w:rPr>
              <w:t>Where do we belong</w:t>
            </w:r>
          </w:p>
        </w:tc>
        <w:tc>
          <w:tcPr>
            <w:tcW w:w="2232" w:type="dxa"/>
            <w:shd w:val="clear" w:color="auto" w:fill="C5E0B3" w:themeFill="accent6" w:themeFillTint="66"/>
          </w:tcPr>
          <w:p w:rsidR="00D2532E" w:rsidRDefault="00D2532E" w:rsidP="00D2532E">
            <w:pPr>
              <w:rPr>
                <w:rFonts w:cstheme="minorHAnsi"/>
                <w:sz w:val="18"/>
                <w:szCs w:val="18"/>
                <w:lang w:val="en-US"/>
              </w:rPr>
            </w:pPr>
            <w:r>
              <w:rPr>
                <w:rFonts w:cstheme="minorHAnsi"/>
                <w:sz w:val="18"/>
                <w:szCs w:val="18"/>
                <w:lang w:val="en-US"/>
              </w:rPr>
              <w:t>Caring for others</w:t>
            </w:r>
          </w:p>
        </w:tc>
        <w:tc>
          <w:tcPr>
            <w:tcW w:w="2475" w:type="dxa"/>
            <w:shd w:val="clear" w:color="auto" w:fill="C5E0B3" w:themeFill="accent6" w:themeFillTint="66"/>
          </w:tcPr>
          <w:p w:rsidR="00D2532E" w:rsidRDefault="00D2532E" w:rsidP="00D2532E">
            <w:pPr>
              <w:rPr>
                <w:rFonts w:cstheme="minorHAnsi"/>
                <w:sz w:val="18"/>
                <w:szCs w:val="18"/>
                <w:lang w:val="en-US"/>
              </w:rPr>
            </w:pPr>
            <w:r>
              <w:rPr>
                <w:rFonts w:cstheme="minorHAnsi"/>
                <w:sz w:val="18"/>
                <w:szCs w:val="18"/>
                <w:lang w:val="en-US"/>
              </w:rPr>
              <w:t>Why do people pray?</w:t>
            </w:r>
          </w:p>
        </w:tc>
        <w:tc>
          <w:tcPr>
            <w:tcW w:w="2475" w:type="dxa"/>
            <w:shd w:val="clear" w:color="auto" w:fill="C5E0B3" w:themeFill="accent6" w:themeFillTint="66"/>
          </w:tcPr>
          <w:p w:rsidR="00D2532E" w:rsidRDefault="00D2532E" w:rsidP="00D2532E">
            <w:pPr>
              <w:rPr>
                <w:rFonts w:cstheme="minorHAnsi"/>
                <w:sz w:val="18"/>
                <w:szCs w:val="18"/>
                <w:lang w:val="en-US"/>
              </w:rPr>
            </w:pPr>
            <w:r>
              <w:rPr>
                <w:rFonts w:cstheme="minorHAnsi"/>
                <w:sz w:val="18"/>
                <w:szCs w:val="18"/>
                <w:lang w:val="en-US"/>
              </w:rPr>
              <w:t>If God is everywhere why do we go to a place of worship?</w:t>
            </w:r>
          </w:p>
        </w:tc>
      </w:tr>
      <w:tr w:rsidR="00D2532E" w:rsidRPr="00790E04" w:rsidTr="004D52DF">
        <w:tc>
          <w:tcPr>
            <w:tcW w:w="10456" w:type="dxa"/>
            <w:gridSpan w:val="5"/>
            <w:shd w:val="clear" w:color="auto" w:fill="A8D08D" w:themeFill="accent6" w:themeFillTint="99"/>
          </w:tcPr>
          <w:p w:rsidR="00D2532E" w:rsidRPr="00790E04" w:rsidRDefault="00D2532E" w:rsidP="00D2532E">
            <w:pPr>
              <w:jc w:val="center"/>
              <w:rPr>
                <w:rFonts w:cstheme="minorHAnsi"/>
                <w:sz w:val="18"/>
                <w:szCs w:val="18"/>
                <w:lang w:val="en-US"/>
              </w:rPr>
            </w:pPr>
            <w:r w:rsidRPr="00790E04">
              <w:rPr>
                <w:rFonts w:cstheme="minorHAnsi"/>
                <w:b/>
                <w:sz w:val="18"/>
                <w:szCs w:val="18"/>
                <w:lang w:val="en-US"/>
              </w:rPr>
              <w:t>Summer 2</w:t>
            </w:r>
          </w:p>
        </w:tc>
      </w:tr>
      <w:tr w:rsidR="00D2532E" w:rsidRPr="00790E04" w:rsidTr="00790E04">
        <w:trPr>
          <w:trHeight w:val="1343"/>
        </w:trPr>
        <w:tc>
          <w:tcPr>
            <w:tcW w:w="846" w:type="dxa"/>
            <w:shd w:val="clear" w:color="auto" w:fill="A8D08D" w:themeFill="accent6" w:themeFillTint="99"/>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A</w:t>
            </w:r>
          </w:p>
        </w:tc>
        <w:tc>
          <w:tcPr>
            <w:tcW w:w="2428" w:type="dxa"/>
            <w:shd w:val="clear" w:color="auto" w:fill="A8D08D" w:themeFill="accent6" w:themeFillTint="99"/>
          </w:tcPr>
          <w:p w:rsidR="00D2532E" w:rsidRPr="00790E04" w:rsidRDefault="00D2532E" w:rsidP="00D2532E">
            <w:pPr>
              <w:rPr>
                <w:rFonts w:cstheme="minorHAnsi"/>
                <w:sz w:val="18"/>
                <w:szCs w:val="18"/>
                <w:lang w:val="en-US"/>
              </w:rPr>
            </w:pPr>
            <w:r>
              <w:rPr>
                <w:rFonts w:cstheme="minorHAnsi"/>
                <w:sz w:val="18"/>
                <w:szCs w:val="18"/>
                <w:lang w:val="en-US"/>
              </w:rPr>
              <w:t xml:space="preserve">Islam - </w:t>
            </w:r>
            <w:proofErr w:type="spellStart"/>
            <w:r>
              <w:rPr>
                <w:rFonts w:cstheme="minorHAnsi"/>
                <w:sz w:val="18"/>
                <w:szCs w:val="18"/>
                <w:lang w:val="en-US"/>
              </w:rPr>
              <w:t>Eid</w:t>
            </w:r>
            <w:proofErr w:type="spellEnd"/>
          </w:p>
        </w:tc>
        <w:tc>
          <w:tcPr>
            <w:tcW w:w="2232" w:type="dxa"/>
            <w:shd w:val="clear" w:color="auto" w:fill="A8D08D" w:themeFill="accent6" w:themeFillTint="99"/>
          </w:tcPr>
          <w:p w:rsidR="00D2532E" w:rsidRDefault="00D2532E" w:rsidP="00D2532E">
            <w:pPr>
              <w:rPr>
                <w:rFonts w:cstheme="minorHAnsi"/>
                <w:sz w:val="18"/>
                <w:szCs w:val="18"/>
                <w:lang w:val="en-US"/>
              </w:rPr>
            </w:pPr>
            <w:r>
              <w:rPr>
                <w:rFonts w:cstheme="minorHAnsi"/>
                <w:sz w:val="18"/>
                <w:szCs w:val="18"/>
                <w:lang w:val="en-US"/>
              </w:rPr>
              <w:t>Religious symbols</w:t>
            </w:r>
          </w:p>
          <w:p w:rsidR="00D2532E" w:rsidRDefault="00D2532E" w:rsidP="00D2532E">
            <w:pPr>
              <w:rPr>
                <w:rFonts w:cstheme="minorHAnsi"/>
                <w:sz w:val="18"/>
                <w:szCs w:val="18"/>
                <w:lang w:val="en-US"/>
              </w:rPr>
            </w:pPr>
          </w:p>
          <w:p w:rsidR="00D2532E" w:rsidRPr="00790E04" w:rsidRDefault="00D2532E" w:rsidP="00D2532E">
            <w:pPr>
              <w:rPr>
                <w:rFonts w:cstheme="minorHAnsi"/>
                <w:sz w:val="18"/>
                <w:szCs w:val="18"/>
                <w:lang w:val="en-US"/>
              </w:rPr>
            </w:pPr>
            <w:r>
              <w:rPr>
                <w:rFonts w:cstheme="minorHAnsi"/>
                <w:sz w:val="18"/>
                <w:szCs w:val="18"/>
                <w:lang w:val="en-US"/>
              </w:rPr>
              <w:t>Creation stories</w:t>
            </w:r>
          </w:p>
        </w:tc>
        <w:tc>
          <w:tcPr>
            <w:tcW w:w="2475" w:type="dxa"/>
            <w:shd w:val="clear" w:color="auto" w:fill="A8D08D" w:themeFill="accent6" w:themeFillTint="99"/>
          </w:tcPr>
          <w:p w:rsidR="00D2532E" w:rsidRDefault="00D2532E" w:rsidP="00D2532E">
            <w:pPr>
              <w:rPr>
                <w:rFonts w:cstheme="minorHAnsi"/>
                <w:sz w:val="18"/>
                <w:szCs w:val="18"/>
                <w:lang w:val="en-US"/>
              </w:rPr>
            </w:pPr>
            <w:r>
              <w:rPr>
                <w:rFonts w:cstheme="minorHAnsi"/>
                <w:sz w:val="18"/>
                <w:szCs w:val="18"/>
                <w:lang w:val="en-US"/>
              </w:rPr>
              <w:t>Hindu faith – the way of life</w:t>
            </w:r>
          </w:p>
          <w:p w:rsidR="00D2532E" w:rsidRPr="00790E04" w:rsidRDefault="00D2532E" w:rsidP="00D2532E">
            <w:pPr>
              <w:rPr>
                <w:rFonts w:cstheme="minorHAnsi"/>
                <w:sz w:val="18"/>
                <w:szCs w:val="18"/>
                <w:lang w:val="en-US"/>
              </w:rPr>
            </w:pPr>
            <w:r>
              <w:rPr>
                <w:rFonts w:cstheme="minorHAnsi"/>
                <w:sz w:val="18"/>
                <w:szCs w:val="18"/>
                <w:lang w:val="en-US"/>
              </w:rPr>
              <w:t>Family values</w:t>
            </w:r>
          </w:p>
        </w:tc>
        <w:tc>
          <w:tcPr>
            <w:tcW w:w="2475" w:type="dxa"/>
            <w:shd w:val="clear" w:color="auto" w:fill="A8D08D" w:themeFill="accent6" w:themeFillTint="99"/>
          </w:tcPr>
          <w:p w:rsidR="00D2532E" w:rsidRPr="00790E04" w:rsidRDefault="00D2532E" w:rsidP="00D2532E">
            <w:pPr>
              <w:rPr>
                <w:rFonts w:cstheme="minorHAnsi"/>
                <w:sz w:val="18"/>
                <w:szCs w:val="18"/>
                <w:lang w:val="en-US"/>
              </w:rPr>
            </w:pPr>
            <w:r>
              <w:rPr>
                <w:rFonts w:cstheme="minorHAnsi"/>
                <w:sz w:val="18"/>
                <w:szCs w:val="18"/>
                <w:lang w:val="en-US"/>
              </w:rPr>
              <w:t>Places of worship - Buddhism</w:t>
            </w:r>
          </w:p>
        </w:tc>
      </w:tr>
      <w:tr w:rsidR="00D2532E" w:rsidRPr="00790E04" w:rsidTr="00790E04">
        <w:trPr>
          <w:trHeight w:val="1343"/>
        </w:trPr>
        <w:tc>
          <w:tcPr>
            <w:tcW w:w="846" w:type="dxa"/>
            <w:shd w:val="clear" w:color="auto" w:fill="A8D08D" w:themeFill="accent6" w:themeFillTint="99"/>
          </w:tcPr>
          <w:p w:rsidR="00D2532E" w:rsidRDefault="00D2532E" w:rsidP="00D2532E">
            <w:pPr>
              <w:jc w:val="center"/>
              <w:rPr>
                <w:rFonts w:cstheme="minorHAnsi"/>
                <w:b/>
                <w:sz w:val="18"/>
                <w:szCs w:val="18"/>
                <w:lang w:val="en-US"/>
              </w:rPr>
            </w:pPr>
            <w:r>
              <w:rPr>
                <w:rFonts w:cstheme="minorHAnsi"/>
                <w:b/>
                <w:sz w:val="18"/>
                <w:szCs w:val="18"/>
                <w:lang w:val="en-US"/>
              </w:rPr>
              <w:t>Implementation (first stage)</w:t>
            </w:r>
          </w:p>
          <w:p w:rsidR="00D2532E" w:rsidRDefault="00D2532E" w:rsidP="00D2532E">
            <w:pPr>
              <w:jc w:val="center"/>
              <w:rPr>
                <w:rFonts w:cstheme="minorHAnsi"/>
                <w:b/>
                <w:sz w:val="18"/>
                <w:szCs w:val="18"/>
                <w:lang w:val="en-US"/>
              </w:rPr>
            </w:pPr>
            <w:r>
              <w:rPr>
                <w:rFonts w:cstheme="minorHAnsi"/>
                <w:b/>
                <w:sz w:val="18"/>
                <w:szCs w:val="18"/>
                <w:lang w:val="en-US"/>
              </w:rPr>
              <w:t>CYCLE B</w:t>
            </w:r>
          </w:p>
        </w:tc>
        <w:tc>
          <w:tcPr>
            <w:tcW w:w="2428" w:type="dxa"/>
            <w:shd w:val="clear" w:color="auto" w:fill="A8D08D" w:themeFill="accent6" w:themeFillTint="99"/>
          </w:tcPr>
          <w:p w:rsidR="00D2532E" w:rsidRDefault="00D2532E" w:rsidP="00D2532E">
            <w:pPr>
              <w:rPr>
                <w:rFonts w:cstheme="minorHAnsi"/>
                <w:sz w:val="18"/>
                <w:szCs w:val="18"/>
                <w:lang w:val="en-US"/>
              </w:rPr>
            </w:pPr>
            <w:r>
              <w:rPr>
                <w:rFonts w:cstheme="minorHAnsi"/>
                <w:sz w:val="18"/>
                <w:szCs w:val="18"/>
                <w:lang w:val="en-US"/>
              </w:rPr>
              <w:t>Which times are special and why?</w:t>
            </w:r>
          </w:p>
        </w:tc>
        <w:tc>
          <w:tcPr>
            <w:tcW w:w="2232" w:type="dxa"/>
            <w:shd w:val="clear" w:color="auto" w:fill="A8D08D" w:themeFill="accent6" w:themeFillTint="99"/>
          </w:tcPr>
          <w:p w:rsidR="00D2532E" w:rsidRDefault="00D2532E" w:rsidP="00D2532E">
            <w:pPr>
              <w:rPr>
                <w:rFonts w:cstheme="minorHAnsi"/>
                <w:sz w:val="18"/>
                <w:szCs w:val="18"/>
                <w:lang w:val="en-US"/>
              </w:rPr>
            </w:pPr>
            <w:r>
              <w:rPr>
                <w:rFonts w:cstheme="minorHAnsi"/>
                <w:sz w:val="18"/>
                <w:szCs w:val="18"/>
                <w:lang w:val="en-US"/>
              </w:rPr>
              <w:t>Islam</w:t>
            </w:r>
          </w:p>
        </w:tc>
        <w:tc>
          <w:tcPr>
            <w:tcW w:w="2475" w:type="dxa"/>
            <w:shd w:val="clear" w:color="auto" w:fill="A8D08D" w:themeFill="accent6" w:themeFillTint="99"/>
          </w:tcPr>
          <w:p w:rsidR="00D2532E" w:rsidRDefault="00D2532E" w:rsidP="00D2532E">
            <w:pPr>
              <w:rPr>
                <w:rFonts w:cstheme="minorHAnsi"/>
                <w:sz w:val="18"/>
                <w:szCs w:val="18"/>
                <w:lang w:val="en-US"/>
              </w:rPr>
            </w:pPr>
            <w:r w:rsidRPr="004F1442">
              <w:rPr>
                <w:rFonts w:cstheme="minorHAnsi"/>
                <w:sz w:val="18"/>
                <w:szCs w:val="18"/>
                <w:lang w:val="en-US"/>
              </w:rPr>
              <w:t xml:space="preserve">What does it mean to be a Christian in Britain today? </w:t>
            </w:r>
          </w:p>
          <w:p w:rsidR="00D2532E" w:rsidRDefault="00D2532E" w:rsidP="00D2532E">
            <w:pPr>
              <w:rPr>
                <w:rFonts w:cstheme="minorHAnsi"/>
                <w:sz w:val="18"/>
                <w:szCs w:val="18"/>
                <w:lang w:val="en-US"/>
              </w:rPr>
            </w:pPr>
          </w:p>
          <w:p w:rsidR="00D2532E" w:rsidRDefault="00D2532E" w:rsidP="00D2532E">
            <w:pPr>
              <w:rPr>
                <w:rFonts w:cstheme="minorHAnsi"/>
                <w:sz w:val="18"/>
                <w:szCs w:val="18"/>
                <w:lang w:val="en-US"/>
              </w:rPr>
            </w:pPr>
            <w:r w:rsidRPr="004F1442">
              <w:rPr>
                <w:rFonts w:cstheme="minorHAnsi"/>
                <w:sz w:val="18"/>
                <w:szCs w:val="18"/>
                <w:lang w:val="en-US"/>
              </w:rPr>
              <w:t>What does it mean to be a Hindu in Britain today?</w:t>
            </w:r>
          </w:p>
        </w:tc>
        <w:tc>
          <w:tcPr>
            <w:tcW w:w="2475" w:type="dxa"/>
            <w:shd w:val="clear" w:color="auto" w:fill="A8D08D" w:themeFill="accent6" w:themeFillTint="99"/>
          </w:tcPr>
          <w:p w:rsidR="00D2532E" w:rsidRDefault="00D2532E" w:rsidP="00D2532E">
            <w:pPr>
              <w:rPr>
                <w:rFonts w:cstheme="minorHAnsi"/>
                <w:sz w:val="18"/>
                <w:szCs w:val="18"/>
                <w:lang w:val="en-US"/>
              </w:rPr>
            </w:pPr>
            <w:r>
              <w:rPr>
                <w:rFonts w:cstheme="minorHAnsi"/>
                <w:sz w:val="18"/>
                <w:szCs w:val="18"/>
                <w:lang w:val="en-US"/>
              </w:rPr>
              <w:t>What does it mean to be Muslim in Britain?</w:t>
            </w:r>
          </w:p>
          <w:p w:rsidR="00D2532E" w:rsidRDefault="00D2532E" w:rsidP="00D2532E">
            <w:pPr>
              <w:rPr>
                <w:rFonts w:cstheme="minorHAnsi"/>
                <w:sz w:val="18"/>
                <w:szCs w:val="18"/>
                <w:lang w:val="en-US"/>
              </w:rPr>
            </w:pPr>
            <w:r>
              <w:rPr>
                <w:rFonts w:cstheme="minorHAnsi"/>
                <w:sz w:val="18"/>
                <w:szCs w:val="18"/>
                <w:lang w:val="en-US"/>
              </w:rPr>
              <w:t xml:space="preserve">Visit a Mosque </w:t>
            </w:r>
          </w:p>
        </w:tc>
      </w:tr>
      <w:tr w:rsidR="00BC5471" w:rsidRPr="00790E04" w:rsidTr="00BC5471">
        <w:trPr>
          <w:trHeight w:val="1343"/>
        </w:trPr>
        <w:tc>
          <w:tcPr>
            <w:tcW w:w="10456" w:type="dxa"/>
            <w:gridSpan w:val="5"/>
            <w:shd w:val="clear" w:color="auto" w:fill="auto"/>
          </w:tcPr>
          <w:p w:rsidR="00BC5471" w:rsidRPr="00BC5471" w:rsidRDefault="00BC5471" w:rsidP="00D2532E">
            <w:pPr>
              <w:rPr>
                <w:rFonts w:cstheme="minorHAnsi"/>
                <w:b/>
                <w:sz w:val="18"/>
                <w:szCs w:val="18"/>
                <w:lang w:val="en-US"/>
              </w:rPr>
            </w:pPr>
            <w:r w:rsidRPr="00BC5471">
              <w:rPr>
                <w:rFonts w:cstheme="minorHAnsi"/>
                <w:b/>
                <w:sz w:val="18"/>
                <w:szCs w:val="18"/>
                <w:lang w:val="en-US"/>
              </w:rPr>
              <w:t>Impact</w:t>
            </w:r>
          </w:p>
          <w:p w:rsidR="00BC5471" w:rsidRDefault="00BC5471" w:rsidP="00D2532E">
            <w:pPr>
              <w:rPr>
                <w:rFonts w:cstheme="minorHAnsi"/>
                <w:sz w:val="18"/>
                <w:szCs w:val="18"/>
                <w:lang w:val="en-US"/>
              </w:rPr>
            </w:pPr>
          </w:p>
          <w:p w:rsidR="00BC5471" w:rsidRDefault="00BC5471" w:rsidP="00D2532E">
            <w:pPr>
              <w:rPr>
                <w:rFonts w:cstheme="minorHAnsi"/>
                <w:sz w:val="18"/>
                <w:szCs w:val="18"/>
                <w:lang w:val="en-US"/>
              </w:rPr>
            </w:pPr>
            <w:r>
              <w:rPr>
                <w:rFonts w:cstheme="minorHAnsi"/>
                <w:sz w:val="18"/>
                <w:szCs w:val="18"/>
                <w:lang w:val="en-US"/>
              </w:rPr>
              <w:t xml:space="preserve">We are currently working with Target Tracker to develop </w:t>
            </w:r>
            <w:proofErr w:type="spellStart"/>
            <w:r>
              <w:rPr>
                <w:rFonts w:cstheme="minorHAnsi"/>
                <w:sz w:val="18"/>
                <w:szCs w:val="18"/>
                <w:lang w:val="en-US"/>
              </w:rPr>
              <w:t>Sacre</w:t>
            </w:r>
            <w:proofErr w:type="spellEnd"/>
            <w:r>
              <w:rPr>
                <w:rFonts w:cstheme="minorHAnsi"/>
                <w:sz w:val="18"/>
                <w:szCs w:val="18"/>
                <w:lang w:val="en-US"/>
              </w:rPr>
              <w:t xml:space="preserve"> objectives into the statement tracking section.  While this is in development class teachers are using paper based assessments to monitor understanding and gaps.  The subject leader will continue to monitor</w:t>
            </w:r>
            <w:r w:rsidR="003F1A0B">
              <w:rPr>
                <w:rFonts w:cstheme="minorHAnsi"/>
                <w:sz w:val="18"/>
                <w:szCs w:val="18"/>
                <w:lang w:val="en-US"/>
              </w:rPr>
              <w:t xml:space="preserve"> breadth and depth and </w:t>
            </w:r>
            <w:r>
              <w:rPr>
                <w:rFonts w:cstheme="minorHAnsi"/>
                <w:sz w:val="18"/>
                <w:szCs w:val="18"/>
                <w:lang w:val="en-US"/>
              </w:rPr>
              <w:t>pupil understanding through pupil conferencing, learning walks and book trawls.</w:t>
            </w:r>
          </w:p>
          <w:p w:rsidR="00BC5471" w:rsidRDefault="00BC5471" w:rsidP="00D2532E">
            <w:pPr>
              <w:rPr>
                <w:rFonts w:cstheme="minorHAnsi"/>
                <w:sz w:val="18"/>
                <w:szCs w:val="18"/>
                <w:lang w:val="en-US"/>
              </w:rPr>
            </w:pPr>
          </w:p>
          <w:p w:rsidR="00BC5471" w:rsidRDefault="00BC5471" w:rsidP="00D2532E">
            <w:pPr>
              <w:rPr>
                <w:rFonts w:cstheme="minorHAnsi"/>
                <w:b/>
                <w:sz w:val="18"/>
                <w:szCs w:val="18"/>
                <w:lang w:val="en-US"/>
              </w:rPr>
            </w:pPr>
            <w:r w:rsidRPr="00BC5471">
              <w:rPr>
                <w:rFonts w:cstheme="minorHAnsi"/>
                <w:b/>
                <w:sz w:val="18"/>
                <w:szCs w:val="18"/>
                <w:lang w:val="en-US"/>
              </w:rPr>
              <w:t>Pupils will leave Seagrave with empathy and respect for different cultures.  The</w:t>
            </w:r>
            <w:r>
              <w:rPr>
                <w:rFonts w:cstheme="minorHAnsi"/>
                <w:b/>
                <w:sz w:val="18"/>
                <w:szCs w:val="18"/>
                <w:lang w:val="en-US"/>
              </w:rPr>
              <w:t>y</w:t>
            </w:r>
            <w:r w:rsidRPr="00BC5471">
              <w:rPr>
                <w:rFonts w:cstheme="minorHAnsi"/>
                <w:b/>
                <w:sz w:val="18"/>
                <w:szCs w:val="18"/>
                <w:lang w:val="en-US"/>
              </w:rPr>
              <w:t xml:space="preserve"> will talk with confidence about different religious practices, festivals and places of worship.</w:t>
            </w:r>
          </w:p>
          <w:p w:rsidR="00BC5471" w:rsidRPr="00BC5471" w:rsidRDefault="00BC5471" w:rsidP="00D2532E">
            <w:pPr>
              <w:rPr>
                <w:rFonts w:cstheme="minorHAnsi"/>
                <w:b/>
                <w:sz w:val="18"/>
                <w:szCs w:val="18"/>
                <w:lang w:val="en-US"/>
              </w:rPr>
            </w:pPr>
          </w:p>
        </w:tc>
      </w:tr>
    </w:tbl>
    <w:p w:rsidR="00BC5471" w:rsidRPr="00BC5471" w:rsidRDefault="00BC5471">
      <w:pPr>
        <w:rPr>
          <w:rFonts w:cstheme="minorHAnsi"/>
          <w:sz w:val="18"/>
          <w:szCs w:val="18"/>
          <w:lang w:val="en-US"/>
        </w:rPr>
      </w:pPr>
    </w:p>
    <w:sectPr w:rsidR="00BC5471" w:rsidRPr="00BC5471" w:rsidSect="003B0EA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EA6" w:rsidRDefault="003B0EA6" w:rsidP="003B0EA6">
      <w:pPr>
        <w:spacing w:after="0" w:line="240" w:lineRule="auto"/>
      </w:pPr>
      <w:r>
        <w:separator/>
      </w:r>
    </w:p>
  </w:endnote>
  <w:endnote w:type="continuationSeparator" w:id="0">
    <w:p w:rsidR="003B0EA6" w:rsidRDefault="003B0EA6" w:rsidP="003B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B7E" w:rsidRPr="00DA5B7E" w:rsidRDefault="00DA5B7E">
    <w:pPr>
      <w:pStyle w:val="Footer"/>
      <w:rPr>
        <w:sz w:val="16"/>
        <w:szCs w:val="16"/>
        <w:lang w:val="en-US"/>
      </w:rPr>
    </w:pPr>
    <w:r w:rsidRPr="00DA5B7E">
      <w:rPr>
        <w:sz w:val="16"/>
        <w:szCs w:val="16"/>
        <w:lang w:val="en-US"/>
      </w:rPr>
      <w:t>KL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EA6" w:rsidRDefault="003B0EA6" w:rsidP="003B0EA6">
      <w:pPr>
        <w:spacing w:after="0" w:line="240" w:lineRule="auto"/>
      </w:pPr>
      <w:r>
        <w:separator/>
      </w:r>
    </w:p>
  </w:footnote>
  <w:footnote w:type="continuationSeparator" w:id="0">
    <w:p w:rsidR="003B0EA6" w:rsidRDefault="003B0EA6" w:rsidP="003B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A6" w:rsidRDefault="003B0EA6" w:rsidP="003B0EA6">
    <w:pPr>
      <w:pStyle w:val="Header"/>
      <w:jc w:val="center"/>
    </w:pPr>
    <w:r>
      <w:rPr>
        <w:noProof/>
        <w:lang w:eastAsia="en-GB"/>
      </w:rPr>
      <w:drawing>
        <wp:inline distT="0" distB="0" distL="0" distR="0">
          <wp:extent cx="5630320" cy="9893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688539" cy="999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44BB4"/>
    <w:multiLevelType w:val="hybridMultilevel"/>
    <w:tmpl w:val="1FAC91A4"/>
    <w:lvl w:ilvl="0" w:tplc="B7B4F4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E40FE"/>
    <w:multiLevelType w:val="hybridMultilevel"/>
    <w:tmpl w:val="936C0416"/>
    <w:lvl w:ilvl="0" w:tplc="C3ECEDDC">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33267"/>
    <w:multiLevelType w:val="hybridMultilevel"/>
    <w:tmpl w:val="A13886C8"/>
    <w:lvl w:ilvl="0" w:tplc="7CF66BA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87964"/>
    <w:multiLevelType w:val="hybridMultilevel"/>
    <w:tmpl w:val="4B2AE090"/>
    <w:lvl w:ilvl="0" w:tplc="98928A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A6"/>
    <w:rsid w:val="00074C04"/>
    <w:rsid w:val="00075CBA"/>
    <w:rsid w:val="000C4EBB"/>
    <w:rsid w:val="003B0EA6"/>
    <w:rsid w:val="003F1A0B"/>
    <w:rsid w:val="003F1C20"/>
    <w:rsid w:val="0042236B"/>
    <w:rsid w:val="004268FB"/>
    <w:rsid w:val="00495873"/>
    <w:rsid w:val="004F0500"/>
    <w:rsid w:val="004F1442"/>
    <w:rsid w:val="004F31EC"/>
    <w:rsid w:val="005A312C"/>
    <w:rsid w:val="005D3CB8"/>
    <w:rsid w:val="005D65BB"/>
    <w:rsid w:val="00616EBE"/>
    <w:rsid w:val="00790E04"/>
    <w:rsid w:val="00800D2B"/>
    <w:rsid w:val="00872E61"/>
    <w:rsid w:val="00877FFA"/>
    <w:rsid w:val="00931AA4"/>
    <w:rsid w:val="009F2EF4"/>
    <w:rsid w:val="00A207F0"/>
    <w:rsid w:val="00B625F1"/>
    <w:rsid w:val="00BC5471"/>
    <w:rsid w:val="00C2106E"/>
    <w:rsid w:val="00D2532E"/>
    <w:rsid w:val="00D35641"/>
    <w:rsid w:val="00DA5B7E"/>
    <w:rsid w:val="00ED5F85"/>
    <w:rsid w:val="00EF5E1D"/>
    <w:rsid w:val="00F12F02"/>
    <w:rsid w:val="00F93261"/>
    <w:rsid w:val="00FF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5B33"/>
  <w15:chartTrackingRefBased/>
  <w15:docId w15:val="{9512A9AC-578B-44A5-B8F5-25D7ADC9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A6"/>
  </w:style>
  <w:style w:type="paragraph" w:styleId="Footer">
    <w:name w:val="footer"/>
    <w:basedOn w:val="Normal"/>
    <w:link w:val="FooterChar"/>
    <w:uiPriority w:val="99"/>
    <w:unhideWhenUsed/>
    <w:rsid w:val="003B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A6"/>
  </w:style>
  <w:style w:type="table" w:styleId="TableGrid">
    <w:name w:val="Table Grid"/>
    <w:basedOn w:val="TableNormal"/>
    <w:uiPriority w:val="39"/>
    <w:rsid w:val="003B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EA6"/>
    <w:pPr>
      <w:ind w:left="720"/>
      <w:contextualSpacing/>
    </w:pPr>
  </w:style>
  <w:style w:type="paragraph" w:styleId="BalloonText">
    <w:name w:val="Balloon Text"/>
    <w:basedOn w:val="Normal"/>
    <w:link w:val="BalloonTextChar"/>
    <w:uiPriority w:val="99"/>
    <w:semiHidden/>
    <w:unhideWhenUsed/>
    <w:rsid w:val="00616EB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16EB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klitchfield</dc:creator>
  <cp:keywords/>
  <dc:description/>
  <cp:lastModifiedBy>klitchfield</cp:lastModifiedBy>
  <cp:revision>14</cp:revision>
  <cp:lastPrinted>2020-02-28T09:57:00Z</cp:lastPrinted>
  <dcterms:created xsi:type="dcterms:W3CDTF">2019-03-04T14:06:00Z</dcterms:created>
  <dcterms:modified xsi:type="dcterms:W3CDTF">2020-02-28T09:59:00Z</dcterms:modified>
</cp:coreProperties>
</file>