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00" w:rsidRPr="00790E04" w:rsidRDefault="003B0EA6" w:rsidP="003B0EA6">
      <w:pPr>
        <w:jc w:val="center"/>
        <w:rPr>
          <w:rFonts w:cstheme="minorHAnsi"/>
          <w:sz w:val="18"/>
          <w:szCs w:val="18"/>
          <w:lang w:val="en-US"/>
        </w:rPr>
      </w:pPr>
      <w:bookmarkStart w:id="0" w:name="_GoBack"/>
      <w:bookmarkEnd w:id="0"/>
      <w:r w:rsidRPr="00790E04">
        <w:rPr>
          <w:rFonts w:cstheme="minorHAnsi"/>
          <w:sz w:val="18"/>
          <w:szCs w:val="18"/>
          <w:lang w:val="en-US"/>
        </w:rPr>
        <w:t>Curriculum Intent</w:t>
      </w:r>
    </w:p>
    <w:p w:rsidR="003B0EA6" w:rsidRPr="00790E04" w:rsidRDefault="00616EBE" w:rsidP="003B0EA6">
      <w:pPr>
        <w:jc w:val="center"/>
        <w:rPr>
          <w:rFonts w:cstheme="minorHAnsi"/>
          <w:sz w:val="18"/>
          <w:szCs w:val="18"/>
          <w:lang w:val="en-US"/>
        </w:rPr>
      </w:pPr>
      <w:r w:rsidRPr="00790E04">
        <w:rPr>
          <w:rFonts w:cstheme="minorHAnsi"/>
          <w:sz w:val="18"/>
          <w:szCs w:val="18"/>
          <w:lang w:val="en-US"/>
        </w:rPr>
        <w:t>Geography</w:t>
      </w:r>
    </w:p>
    <w:tbl>
      <w:tblPr>
        <w:tblStyle w:val="TableGrid"/>
        <w:tblW w:w="0" w:type="auto"/>
        <w:tblLayout w:type="fixed"/>
        <w:tblLook w:val="04A0" w:firstRow="1" w:lastRow="0" w:firstColumn="1" w:lastColumn="0" w:noHBand="0" w:noVBand="1"/>
      </w:tblPr>
      <w:tblGrid>
        <w:gridCol w:w="846"/>
        <w:gridCol w:w="2428"/>
        <w:gridCol w:w="2232"/>
        <w:gridCol w:w="2475"/>
        <w:gridCol w:w="2475"/>
      </w:tblGrid>
      <w:tr w:rsidR="00ED7EED" w:rsidRPr="00790E04" w:rsidTr="003934E9">
        <w:tc>
          <w:tcPr>
            <w:tcW w:w="10456" w:type="dxa"/>
            <w:gridSpan w:val="5"/>
          </w:tcPr>
          <w:p w:rsidR="00ED7EED" w:rsidRDefault="00ED7EED" w:rsidP="00ED7EED">
            <w:pPr>
              <w:rPr>
                <w:rFonts w:cstheme="minorHAnsi"/>
                <w:b/>
                <w:sz w:val="18"/>
                <w:szCs w:val="18"/>
                <w:lang w:val="en-US"/>
              </w:rPr>
            </w:pPr>
            <w:r>
              <w:rPr>
                <w:rFonts w:cstheme="minorHAnsi"/>
                <w:b/>
                <w:sz w:val="18"/>
                <w:szCs w:val="18"/>
                <w:lang w:val="en-US"/>
              </w:rPr>
              <w:t>Intent</w:t>
            </w:r>
          </w:p>
          <w:p w:rsidR="00ED7EED" w:rsidRPr="00ED7EED" w:rsidRDefault="00ED7EED" w:rsidP="00ED7EED">
            <w:pPr>
              <w:rPr>
                <w:rFonts w:cstheme="minorHAnsi"/>
                <w:b/>
                <w:sz w:val="16"/>
                <w:szCs w:val="16"/>
                <w:lang w:val="en-US"/>
              </w:rPr>
            </w:pPr>
            <w:r>
              <w:rPr>
                <w:rFonts w:cstheme="minorHAnsi"/>
                <w:color w:val="0B0C0C"/>
                <w:sz w:val="16"/>
                <w:szCs w:val="16"/>
                <w:shd w:val="clear" w:color="auto" w:fill="FFFFFF"/>
              </w:rPr>
              <w:t>Seagra</w:t>
            </w:r>
            <w:r w:rsidRPr="00ED7EED">
              <w:rPr>
                <w:rFonts w:cstheme="minorHAnsi"/>
                <w:color w:val="0B0C0C"/>
                <w:sz w:val="16"/>
                <w:szCs w:val="16"/>
                <w:shd w:val="clear" w:color="auto" w:fill="FFFFFF"/>
              </w:rPr>
              <w:t xml:space="preserve">ve’s geography curriculum will </w:t>
            </w:r>
            <w:r w:rsidRPr="00ED7EED">
              <w:rPr>
                <w:rFonts w:cstheme="minorHAnsi"/>
                <w:color w:val="0B0C0C"/>
                <w:sz w:val="16"/>
                <w:szCs w:val="16"/>
                <w:shd w:val="clear" w:color="auto" w:fill="FFFFFF"/>
              </w:rPr>
              <w:t xml:space="preserve">inspire in </w:t>
            </w:r>
            <w:r w:rsidRPr="00ED7EED">
              <w:rPr>
                <w:rFonts w:cstheme="minorHAnsi"/>
                <w:color w:val="0B0C0C"/>
                <w:sz w:val="16"/>
                <w:szCs w:val="16"/>
                <w:shd w:val="clear" w:color="auto" w:fill="FFFFFF"/>
              </w:rPr>
              <w:t xml:space="preserve">children </w:t>
            </w:r>
            <w:r w:rsidRPr="00ED7EED">
              <w:rPr>
                <w:rFonts w:cstheme="minorHAnsi"/>
                <w:color w:val="0B0C0C"/>
                <w:sz w:val="16"/>
                <w:szCs w:val="16"/>
                <w:shd w:val="clear" w:color="auto" w:fill="FFFFFF"/>
              </w:rPr>
              <w:t>a curiosity and fascination about the world and its people that will remain with them for the</w:t>
            </w:r>
            <w:r w:rsidRPr="00ED7EED">
              <w:rPr>
                <w:rFonts w:cstheme="minorHAnsi"/>
                <w:color w:val="0B0C0C"/>
                <w:sz w:val="16"/>
                <w:szCs w:val="16"/>
                <w:shd w:val="clear" w:color="auto" w:fill="FFFFFF"/>
              </w:rPr>
              <w:t xml:space="preserve"> rest of their lives. Teaching</w:t>
            </w:r>
            <w:r w:rsidRPr="00ED7EED">
              <w:rPr>
                <w:rFonts w:cstheme="minorHAnsi"/>
                <w:color w:val="0B0C0C"/>
                <w:sz w:val="16"/>
                <w:szCs w:val="16"/>
                <w:shd w:val="clear" w:color="auto" w:fill="FFFFFF"/>
              </w:rPr>
              <w:t xml:space="preserve"> equip</w:t>
            </w:r>
            <w:r w:rsidRPr="00ED7EED">
              <w:rPr>
                <w:rFonts w:cstheme="minorHAnsi"/>
                <w:color w:val="0B0C0C"/>
                <w:sz w:val="16"/>
                <w:szCs w:val="16"/>
                <w:shd w:val="clear" w:color="auto" w:fill="FFFFFF"/>
              </w:rPr>
              <w:t>s</w:t>
            </w:r>
            <w:r w:rsidRPr="00ED7EED">
              <w:rPr>
                <w:rFonts w:cstheme="minorHAnsi"/>
                <w:color w:val="0B0C0C"/>
                <w:sz w:val="16"/>
                <w:szCs w:val="16"/>
                <w:shd w:val="clear" w:color="auto" w:fill="FFFFFF"/>
              </w:rPr>
              <w:t xml:space="preserve"> pupils with knowledge about diverse places, people, resources and natural and human environments, together with a deep understanding of the Earth’s key physical and human processes. As </w:t>
            </w:r>
            <w:r w:rsidRPr="00ED7EED">
              <w:rPr>
                <w:rFonts w:cstheme="minorHAnsi"/>
                <w:color w:val="0B0C0C"/>
                <w:sz w:val="16"/>
                <w:szCs w:val="16"/>
                <w:shd w:val="clear" w:color="auto" w:fill="FFFFFF"/>
              </w:rPr>
              <w:t>children</w:t>
            </w:r>
            <w:r w:rsidRPr="00ED7EED">
              <w:rPr>
                <w:rFonts w:cstheme="minorHAnsi"/>
                <w:color w:val="0B0C0C"/>
                <w:sz w:val="16"/>
                <w:szCs w:val="16"/>
                <w:shd w:val="clear" w:color="auto" w:fill="FFFFFF"/>
              </w:rPr>
              <w:t xml:space="preserve"> progress, their growing knowledge about the world </w:t>
            </w:r>
            <w:r w:rsidRPr="00ED7EED">
              <w:rPr>
                <w:rFonts w:cstheme="minorHAnsi"/>
                <w:color w:val="0B0C0C"/>
                <w:sz w:val="16"/>
                <w:szCs w:val="16"/>
                <w:shd w:val="clear" w:color="auto" w:fill="FFFFFF"/>
              </w:rPr>
              <w:t>will</w:t>
            </w:r>
            <w:r w:rsidRPr="00ED7EED">
              <w:rPr>
                <w:rFonts w:cstheme="minorHAnsi"/>
                <w:color w:val="0B0C0C"/>
                <w:sz w:val="16"/>
                <w:szCs w:val="16"/>
                <w:shd w:val="clear" w:color="auto" w:fill="FFFFFF"/>
              </w:rPr>
              <w:t xml:space="preserve"> help them to deepen their understanding of the interaction between physical and human processes, and of the formation and use of landscapes and environments. Geographical knowledge, understanding and skills provide the framework and approaches that explain how the Earth’s features at different scales are shaped, interconnected and change over time.</w:t>
            </w:r>
          </w:p>
        </w:tc>
      </w:tr>
      <w:tr w:rsidR="00ED7EED" w:rsidRPr="00790E04" w:rsidTr="000C4EBB">
        <w:tc>
          <w:tcPr>
            <w:tcW w:w="846" w:type="dxa"/>
          </w:tcPr>
          <w:p w:rsidR="00ED7EED" w:rsidRPr="00790E04" w:rsidRDefault="00ED7EED" w:rsidP="00ED7EED">
            <w:pPr>
              <w:jc w:val="center"/>
              <w:rPr>
                <w:rFonts w:cstheme="minorHAnsi"/>
                <w:b/>
                <w:sz w:val="18"/>
                <w:szCs w:val="18"/>
                <w:lang w:val="en-US"/>
              </w:rPr>
            </w:pPr>
          </w:p>
        </w:tc>
        <w:tc>
          <w:tcPr>
            <w:tcW w:w="2428" w:type="dxa"/>
          </w:tcPr>
          <w:p w:rsidR="00ED7EED" w:rsidRPr="00790E04" w:rsidRDefault="00ED7EED" w:rsidP="00ED7EED">
            <w:pPr>
              <w:jc w:val="center"/>
              <w:rPr>
                <w:rFonts w:cstheme="minorHAnsi"/>
                <w:b/>
                <w:sz w:val="18"/>
                <w:szCs w:val="18"/>
                <w:lang w:val="en-US"/>
              </w:rPr>
            </w:pPr>
            <w:r w:rsidRPr="00790E04">
              <w:rPr>
                <w:rFonts w:cstheme="minorHAnsi"/>
                <w:b/>
                <w:sz w:val="18"/>
                <w:szCs w:val="18"/>
                <w:lang w:val="en-US"/>
              </w:rPr>
              <w:t>EYFS</w:t>
            </w:r>
          </w:p>
        </w:tc>
        <w:tc>
          <w:tcPr>
            <w:tcW w:w="2232" w:type="dxa"/>
          </w:tcPr>
          <w:p w:rsidR="00ED7EED" w:rsidRPr="00790E04" w:rsidRDefault="00ED7EED" w:rsidP="00ED7EED">
            <w:pPr>
              <w:jc w:val="center"/>
              <w:rPr>
                <w:rFonts w:cstheme="minorHAnsi"/>
                <w:b/>
                <w:sz w:val="18"/>
                <w:szCs w:val="18"/>
                <w:lang w:val="en-US"/>
              </w:rPr>
            </w:pPr>
            <w:r w:rsidRPr="00790E04">
              <w:rPr>
                <w:rFonts w:cstheme="minorHAnsi"/>
                <w:b/>
                <w:sz w:val="18"/>
                <w:szCs w:val="18"/>
                <w:lang w:val="en-US"/>
              </w:rPr>
              <w:t>Year 1/2</w:t>
            </w:r>
          </w:p>
        </w:tc>
        <w:tc>
          <w:tcPr>
            <w:tcW w:w="2475" w:type="dxa"/>
          </w:tcPr>
          <w:p w:rsidR="00ED7EED" w:rsidRPr="00790E04" w:rsidRDefault="00ED7EED" w:rsidP="00ED7EED">
            <w:pPr>
              <w:jc w:val="center"/>
              <w:rPr>
                <w:rFonts w:cstheme="minorHAnsi"/>
                <w:b/>
                <w:sz w:val="18"/>
                <w:szCs w:val="18"/>
                <w:lang w:val="en-US"/>
              </w:rPr>
            </w:pPr>
            <w:r w:rsidRPr="00790E04">
              <w:rPr>
                <w:rFonts w:cstheme="minorHAnsi"/>
                <w:b/>
                <w:sz w:val="18"/>
                <w:szCs w:val="18"/>
                <w:lang w:val="en-US"/>
              </w:rPr>
              <w:t>Year 3/4</w:t>
            </w:r>
          </w:p>
        </w:tc>
        <w:tc>
          <w:tcPr>
            <w:tcW w:w="2475" w:type="dxa"/>
          </w:tcPr>
          <w:p w:rsidR="00ED7EED" w:rsidRPr="00790E04" w:rsidRDefault="00ED7EED" w:rsidP="00ED7EED">
            <w:pPr>
              <w:jc w:val="center"/>
              <w:rPr>
                <w:rFonts w:cstheme="minorHAnsi"/>
                <w:b/>
                <w:sz w:val="18"/>
                <w:szCs w:val="18"/>
                <w:lang w:val="en-US"/>
              </w:rPr>
            </w:pPr>
            <w:r w:rsidRPr="00790E04">
              <w:rPr>
                <w:rFonts w:cstheme="minorHAnsi"/>
                <w:b/>
                <w:sz w:val="18"/>
                <w:szCs w:val="18"/>
                <w:lang w:val="en-US"/>
              </w:rPr>
              <w:t>Year 5/6</w:t>
            </w:r>
          </w:p>
        </w:tc>
      </w:tr>
      <w:tr w:rsidR="00ED7EED" w:rsidRPr="00790E04" w:rsidTr="00DA5B7E">
        <w:tc>
          <w:tcPr>
            <w:tcW w:w="846" w:type="dxa"/>
            <w:shd w:val="clear" w:color="auto" w:fill="BDD6EE" w:themeFill="accent1" w:themeFillTint="66"/>
          </w:tcPr>
          <w:p w:rsidR="00ED7EED" w:rsidRPr="00790E04" w:rsidRDefault="00ED7EED" w:rsidP="00ED7EED">
            <w:pPr>
              <w:jc w:val="center"/>
              <w:rPr>
                <w:rFonts w:cstheme="minorHAnsi"/>
                <w:b/>
                <w:sz w:val="18"/>
                <w:szCs w:val="18"/>
                <w:lang w:val="en-US"/>
              </w:rPr>
            </w:pPr>
            <w:r w:rsidRPr="00790E04">
              <w:rPr>
                <w:rFonts w:cstheme="minorHAnsi"/>
                <w:b/>
                <w:sz w:val="18"/>
                <w:szCs w:val="18"/>
                <w:lang w:val="en-US"/>
              </w:rPr>
              <w:t>Autumn 1</w:t>
            </w:r>
          </w:p>
        </w:tc>
        <w:tc>
          <w:tcPr>
            <w:tcW w:w="2428" w:type="dxa"/>
            <w:shd w:val="clear" w:color="auto" w:fill="BDD6EE" w:themeFill="accent1" w:themeFillTint="66"/>
          </w:tcPr>
          <w:p w:rsidR="00ED7EED" w:rsidRPr="00790E04" w:rsidRDefault="00ED7EED" w:rsidP="00ED7EED">
            <w:pPr>
              <w:rPr>
                <w:rFonts w:cstheme="minorHAnsi"/>
                <w:sz w:val="18"/>
                <w:szCs w:val="18"/>
                <w:lang w:val="en-US"/>
              </w:rPr>
            </w:pPr>
            <w:r w:rsidRPr="00877FFA">
              <w:rPr>
                <w:rFonts w:cstheme="minorHAnsi"/>
                <w:sz w:val="18"/>
                <w:szCs w:val="18"/>
                <w:lang w:val="en-US"/>
              </w:rPr>
              <w:t>Comments and asks questions about aspects of their familiar world such as the place where they live or the natural world.</w:t>
            </w:r>
          </w:p>
        </w:tc>
        <w:tc>
          <w:tcPr>
            <w:tcW w:w="2232" w:type="dxa"/>
            <w:shd w:val="clear" w:color="auto" w:fill="BDD6EE" w:themeFill="accent1"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 xml:space="preserve">Geographical skills and fieldwork </w:t>
            </w:r>
          </w:p>
          <w:p w:rsidR="00ED7EED" w:rsidRPr="00790E04" w:rsidRDefault="00ED7EED" w:rsidP="00ED7EED">
            <w:pPr>
              <w:rPr>
                <w:rFonts w:cstheme="minorHAnsi"/>
                <w:sz w:val="18"/>
                <w:szCs w:val="18"/>
                <w:lang w:val="en-US"/>
              </w:rPr>
            </w:pPr>
          </w:p>
          <w:p w:rsidR="00ED7EED" w:rsidRPr="00790E04" w:rsidRDefault="00ED7EED" w:rsidP="00ED7EED">
            <w:pPr>
              <w:rPr>
                <w:rFonts w:cstheme="minorHAnsi"/>
                <w:sz w:val="18"/>
                <w:szCs w:val="18"/>
                <w:lang w:val="en-US"/>
              </w:rPr>
            </w:pPr>
            <w:r w:rsidRPr="00790E04">
              <w:rPr>
                <w:rFonts w:cstheme="minorHAnsi"/>
                <w:sz w:val="18"/>
                <w:szCs w:val="18"/>
                <w:lang w:val="en-US"/>
              </w:rPr>
              <w:t xml:space="preserve">Use world maps, atlases and globes to identify the United Kingdom and its countries, as well as the countries, continents and oceans studied at this key stage </w:t>
            </w:r>
          </w:p>
          <w:p w:rsidR="00ED7EED" w:rsidRPr="00790E04" w:rsidRDefault="00ED7EED" w:rsidP="00ED7EED">
            <w:pPr>
              <w:rPr>
                <w:rFonts w:cstheme="minorHAnsi"/>
                <w:sz w:val="18"/>
                <w:szCs w:val="18"/>
                <w:lang w:val="en-US"/>
              </w:rPr>
            </w:pPr>
          </w:p>
          <w:p w:rsidR="00ED7EED" w:rsidRPr="00790E04" w:rsidRDefault="00ED7EED" w:rsidP="00ED7EED">
            <w:pPr>
              <w:rPr>
                <w:rFonts w:cstheme="minorHAnsi"/>
                <w:sz w:val="18"/>
                <w:szCs w:val="18"/>
                <w:lang w:val="en-US"/>
              </w:rPr>
            </w:pPr>
            <w:r w:rsidRPr="00790E04">
              <w:rPr>
                <w:rFonts w:cstheme="minorHAnsi"/>
                <w:sz w:val="18"/>
                <w:szCs w:val="18"/>
                <w:lang w:val="en-US"/>
              </w:rPr>
              <w:t xml:space="preserve">Use simple compass directions (North, South, East and West) and locational and directional language [for example, near and far; left and right], to describe the location of features and routes on a map </w:t>
            </w:r>
          </w:p>
        </w:tc>
        <w:tc>
          <w:tcPr>
            <w:tcW w:w="2475" w:type="dxa"/>
            <w:shd w:val="clear" w:color="auto" w:fill="BDD6EE" w:themeFill="accent1"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 xml:space="preserve">Use maps, atlases, globes and digital/computer mapping to locate countries and describe features studied </w:t>
            </w:r>
            <w:r w:rsidRPr="00790E04">
              <w:rPr>
                <w:rFonts w:cstheme="minorHAnsi"/>
                <w:sz w:val="18"/>
                <w:szCs w:val="18"/>
                <w:lang w:val="en-US"/>
              </w:rPr>
              <w:t> use the eight points of a compass, four and six-figure grid references, symbols and key (including the use of Ordnance Survey maps) to build their knowledge of the United Kingdom and the wider world</w:t>
            </w:r>
          </w:p>
        </w:tc>
        <w:tc>
          <w:tcPr>
            <w:tcW w:w="2475" w:type="dxa"/>
            <w:shd w:val="clear" w:color="auto" w:fill="BDD6EE" w:themeFill="accent1"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 xml:space="preserve">Use maps, atlases, globes and digital/computer mapping to locate countries and describe features studied </w:t>
            </w:r>
            <w:r w:rsidRPr="00790E04">
              <w:rPr>
                <w:rFonts w:cstheme="minorHAnsi"/>
                <w:sz w:val="18"/>
                <w:szCs w:val="18"/>
                <w:lang w:val="en-US"/>
              </w:rPr>
              <w:t xml:space="preserve"> use the eight points of a compass, four and six-figure grid references, symbols and key (including the use of Ordnance Survey maps) to build their knowledge of the United Kingdom and the wider world </w:t>
            </w:r>
          </w:p>
          <w:p w:rsidR="00ED7EED" w:rsidRPr="00790E04" w:rsidRDefault="00ED7EED" w:rsidP="00ED7EED">
            <w:pPr>
              <w:rPr>
                <w:rFonts w:cstheme="minorHAnsi"/>
                <w:sz w:val="18"/>
                <w:szCs w:val="18"/>
                <w:lang w:val="en-US"/>
              </w:rPr>
            </w:pPr>
          </w:p>
          <w:p w:rsidR="00ED7EED" w:rsidRPr="00790E04" w:rsidRDefault="00ED7EED" w:rsidP="00ED7EED">
            <w:pPr>
              <w:rPr>
                <w:rFonts w:cstheme="minorHAnsi"/>
                <w:sz w:val="18"/>
                <w:szCs w:val="18"/>
                <w:lang w:val="en-US"/>
              </w:rPr>
            </w:pPr>
            <w:r w:rsidRPr="00790E04">
              <w:rPr>
                <w:rFonts w:cstheme="minorHAnsi"/>
                <w:sz w:val="18"/>
                <w:szCs w:val="18"/>
                <w:lang w:val="en-US"/>
              </w:rPr>
              <w:t xml:space="preserve">Identify the position and significance of latitude, longitude, Equator, Northern Hemisphere, Southern Hemisphere, the Tropics of Cancer and Capricorn, Arctic and Antarctic Circle, the Prime/Greenwich Meridian and time zones (including day and night) </w:t>
            </w:r>
          </w:p>
        </w:tc>
      </w:tr>
      <w:tr w:rsidR="00ED7EED" w:rsidRPr="00790E04" w:rsidTr="004268FB">
        <w:trPr>
          <w:trHeight w:val="1008"/>
        </w:trPr>
        <w:tc>
          <w:tcPr>
            <w:tcW w:w="846" w:type="dxa"/>
            <w:shd w:val="clear" w:color="auto" w:fill="BDD6EE" w:themeFill="accent1" w:themeFillTint="66"/>
          </w:tcPr>
          <w:p w:rsidR="00ED7EED" w:rsidRDefault="00ED7EED" w:rsidP="00ED7EED">
            <w:pPr>
              <w:jc w:val="center"/>
              <w:rPr>
                <w:rFonts w:cstheme="minorHAnsi"/>
                <w:b/>
                <w:sz w:val="18"/>
                <w:szCs w:val="18"/>
                <w:lang w:val="en-US"/>
              </w:rPr>
            </w:pPr>
            <w:r>
              <w:rPr>
                <w:rFonts w:cstheme="minorHAnsi"/>
                <w:b/>
                <w:sz w:val="18"/>
                <w:szCs w:val="18"/>
                <w:lang w:val="en-US"/>
              </w:rPr>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BDD6EE" w:themeFill="accent1"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My locality</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My house</w:t>
            </w:r>
          </w:p>
          <w:p w:rsidR="00ED7EED" w:rsidRPr="00790E04" w:rsidRDefault="00ED7EED" w:rsidP="00ED7EED">
            <w:pPr>
              <w:pStyle w:val="ListParagraph"/>
              <w:numPr>
                <w:ilvl w:val="0"/>
                <w:numId w:val="2"/>
              </w:numPr>
              <w:rPr>
                <w:rFonts w:cstheme="minorHAnsi"/>
                <w:sz w:val="18"/>
                <w:szCs w:val="18"/>
                <w:lang w:val="en-US"/>
              </w:rPr>
            </w:pPr>
            <w:r>
              <w:rPr>
                <w:rFonts w:cstheme="minorHAnsi"/>
                <w:sz w:val="18"/>
                <w:szCs w:val="18"/>
                <w:lang w:val="en-US"/>
              </w:rPr>
              <w:t>M</w:t>
            </w:r>
            <w:r w:rsidRPr="00790E04">
              <w:rPr>
                <w:rFonts w:cstheme="minorHAnsi"/>
                <w:sz w:val="18"/>
                <w:szCs w:val="18"/>
                <w:lang w:val="en-US"/>
              </w:rPr>
              <w:t>y school</w:t>
            </w:r>
          </w:p>
          <w:p w:rsidR="00ED7EED" w:rsidRPr="00790E04" w:rsidRDefault="00ED7EED" w:rsidP="00ED7EED">
            <w:pPr>
              <w:pStyle w:val="ListParagraph"/>
              <w:numPr>
                <w:ilvl w:val="0"/>
                <w:numId w:val="2"/>
              </w:numPr>
              <w:rPr>
                <w:rFonts w:cstheme="minorHAnsi"/>
                <w:sz w:val="18"/>
                <w:szCs w:val="18"/>
                <w:lang w:val="en-US"/>
              </w:rPr>
            </w:pPr>
            <w:r>
              <w:rPr>
                <w:rFonts w:cstheme="minorHAnsi"/>
                <w:sz w:val="18"/>
                <w:szCs w:val="18"/>
                <w:lang w:val="en-US"/>
              </w:rPr>
              <w:t>M</w:t>
            </w:r>
            <w:r w:rsidRPr="00790E04">
              <w:rPr>
                <w:rFonts w:cstheme="minorHAnsi"/>
                <w:sz w:val="18"/>
                <w:szCs w:val="18"/>
                <w:lang w:val="en-US"/>
              </w:rPr>
              <w:t>y village</w:t>
            </w:r>
          </w:p>
        </w:tc>
        <w:tc>
          <w:tcPr>
            <w:tcW w:w="2232" w:type="dxa"/>
            <w:shd w:val="clear" w:color="auto" w:fill="BDD6EE" w:themeFill="accent1"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Field work</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Compasses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Directional language</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Orienteering - intro</w:t>
            </w:r>
          </w:p>
        </w:tc>
        <w:tc>
          <w:tcPr>
            <w:tcW w:w="2475" w:type="dxa"/>
            <w:shd w:val="clear" w:color="auto" w:fill="BDD6EE" w:themeFill="accent1"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Maps and atlases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Europe</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Seas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Oceans</w:t>
            </w:r>
          </w:p>
          <w:p w:rsidR="00ED7EED" w:rsidRPr="00790E04" w:rsidRDefault="00ED7EED" w:rsidP="00ED7EED">
            <w:pPr>
              <w:ind w:left="360"/>
              <w:rPr>
                <w:rFonts w:cstheme="minorHAnsi"/>
                <w:sz w:val="18"/>
                <w:szCs w:val="18"/>
                <w:lang w:val="en-US"/>
              </w:rPr>
            </w:pPr>
          </w:p>
        </w:tc>
        <w:tc>
          <w:tcPr>
            <w:tcW w:w="2475" w:type="dxa"/>
            <w:shd w:val="clear" w:color="auto" w:fill="BDD6EE" w:themeFill="accent1"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Atlas work</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Latitude/longitude</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Equator</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Hemispheres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Tropics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GMT</w:t>
            </w:r>
          </w:p>
        </w:tc>
      </w:tr>
      <w:tr w:rsidR="00ED7EED" w:rsidRPr="00790E04" w:rsidTr="004268FB">
        <w:trPr>
          <w:trHeight w:val="1008"/>
        </w:trPr>
        <w:tc>
          <w:tcPr>
            <w:tcW w:w="846" w:type="dxa"/>
            <w:shd w:val="clear" w:color="auto" w:fill="BDD6EE" w:themeFill="accent1" w:themeFillTint="66"/>
          </w:tcPr>
          <w:p w:rsidR="00ED7EED" w:rsidRDefault="00ED7EED" w:rsidP="00ED7EED">
            <w:pPr>
              <w:jc w:val="center"/>
              <w:rPr>
                <w:rFonts w:cstheme="minorHAnsi"/>
                <w:b/>
                <w:sz w:val="18"/>
                <w:szCs w:val="18"/>
                <w:lang w:val="en-US"/>
              </w:rPr>
            </w:pPr>
            <w:r>
              <w:rPr>
                <w:rFonts w:cstheme="minorHAnsi"/>
                <w:b/>
                <w:sz w:val="18"/>
                <w:szCs w:val="18"/>
                <w:lang w:val="en-US"/>
              </w:rPr>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B</w:t>
            </w:r>
          </w:p>
        </w:tc>
        <w:tc>
          <w:tcPr>
            <w:tcW w:w="2428" w:type="dxa"/>
            <w:vMerge/>
            <w:shd w:val="clear" w:color="auto" w:fill="BDD6EE" w:themeFill="accent1" w:themeFillTint="66"/>
          </w:tcPr>
          <w:p w:rsidR="00ED7EED" w:rsidRPr="00790E04" w:rsidRDefault="00ED7EED" w:rsidP="00ED7EED">
            <w:pPr>
              <w:rPr>
                <w:rFonts w:cstheme="minorHAnsi"/>
                <w:sz w:val="18"/>
                <w:szCs w:val="18"/>
                <w:lang w:val="en-US"/>
              </w:rPr>
            </w:pPr>
          </w:p>
        </w:tc>
        <w:tc>
          <w:tcPr>
            <w:tcW w:w="2232" w:type="dxa"/>
            <w:shd w:val="clear" w:color="auto" w:fill="BDD6EE" w:themeFill="accent1" w:themeFillTint="66"/>
          </w:tcPr>
          <w:p w:rsidR="00ED7EED" w:rsidRDefault="00ED7EED" w:rsidP="00ED7EED">
            <w:pPr>
              <w:rPr>
                <w:rFonts w:cstheme="minorHAnsi"/>
                <w:sz w:val="18"/>
                <w:szCs w:val="18"/>
                <w:lang w:val="en-US"/>
              </w:rPr>
            </w:pPr>
            <w:r>
              <w:rPr>
                <w:rFonts w:cstheme="minorHAnsi"/>
                <w:sz w:val="18"/>
                <w:szCs w:val="18"/>
                <w:lang w:val="en-US"/>
              </w:rPr>
              <w:t>Journeys – Australia</w:t>
            </w:r>
          </w:p>
          <w:p w:rsidR="00ED7EED" w:rsidRPr="00790E04" w:rsidRDefault="00ED7EED" w:rsidP="00ED7EED">
            <w:pPr>
              <w:rPr>
                <w:rFonts w:cstheme="minorHAnsi"/>
                <w:sz w:val="18"/>
                <w:szCs w:val="18"/>
                <w:lang w:val="en-US"/>
              </w:rPr>
            </w:pPr>
            <w:r>
              <w:rPr>
                <w:rFonts w:cstheme="minorHAnsi"/>
                <w:sz w:val="18"/>
                <w:szCs w:val="18"/>
                <w:lang w:val="en-US"/>
              </w:rPr>
              <w:t>Migration</w:t>
            </w:r>
          </w:p>
        </w:tc>
        <w:tc>
          <w:tcPr>
            <w:tcW w:w="2475" w:type="dxa"/>
            <w:shd w:val="clear" w:color="auto" w:fill="BDD6EE" w:themeFill="accent1" w:themeFillTint="66"/>
          </w:tcPr>
          <w:p w:rsidR="00ED7EED" w:rsidRDefault="00ED7EED" w:rsidP="00ED7EED">
            <w:pPr>
              <w:rPr>
                <w:rFonts w:cstheme="minorHAnsi"/>
                <w:sz w:val="18"/>
                <w:szCs w:val="18"/>
                <w:lang w:val="en-US"/>
              </w:rPr>
            </w:pPr>
            <w:r>
              <w:rPr>
                <w:rFonts w:cstheme="minorHAnsi"/>
                <w:sz w:val="18"/>
                <w:szCs w:val="18"/>
                <w:lang w:val="en-US"/>
              </w:rPr>
              <w:t>Mapping skills</w:t>
            </w:r>
          </w:p>
          <w:p w:rsidR="00ED7EED" w:rsidRDefault="00ED7EED" w:rsidP="00ED7EED">
            <w:pPr>
              <w:rPr>
                <w:rFonts w:cstheme="minorHAnsi"/>
                <w:sz w:val="18"/>
                <w:szCs w:val="18"/>
                <w:lang w:val="en-US"/>
              </w:rPr>
            </w:pPr>
            <w:r>
              <w:rPr>
                <w:rFonts w:cstheme="minorHAnsi"/>
                <w:sz w:val="18"/>
                <w:szCs w:val="18"/>
                <w:lang w:val="en-US"/>
              </w:rPr>
              <w:t>Google Earth</w:t>
            </w:r>
          </w:p>
          <w:p w:rsidR="00ED7EED" w:rsidRDefault="00ED7EED" w:rsidP="00ED7EED">
            <w:pPr>
              <w:rPr>
                <w:rFonts w:cstheme="minorHAnsi"/>
                <w:sz w:val="18"/>
                <w:szCs w:val="18"/>
                <w:lang w:val="en-US"/>
              </w:rPr>
            </w:pPr>
            <w:r>
              <w:rPr>
                <w:rFonts w:cstheme="minorHAnsi"/>
                <w:sz w:val="18"/>
                <w:szCs w:val="18"/>
                <w:lang w:val="en-US"/>
              </w:rPr>
              <w:t>Birds eye view</w:t>
            </w:r>
          </w:p>
          <w:p w:rsidR="00ED7EED" w:rsidRDefault="00ED7EED" w:rsidP="00ED7EED">
            <w:pPr>
              <w:rPr>
                <w:rFonts w:cstheme="minorHAnsi"/>
                <w:sz w:val="18"/>
                <w:szCs w:val="18"/>
                <w:lang w:val="en-US"/>
              </w:rPr>
            </w:pPr>
            <w:r>
              <w:rPr>
                <w:rFonts w:cstheme="minorHAnsi"/>
                <w:sz w:val="18"/>
                <w:szCs w:val="18"/>
                <w:lang w:val="en-US"/>
              </w:rPr>
              <w:t>Orienteering</w:t>
            </w:r>
          </w:p>
          <w:p w:rsidR="00ED7EED" w:rsidRPr="00790E04" w:rsidRDefault="00ED7EED" w:rsidP="00ED7EED">
            <w:pPr>
              <w:rPr>
                <w:rFonts w:cstheme="minorHAnsi"/>
                <w:sz w:val="18"/>
                <w:szCs w:val="18"/>
                <w:lang w:val="en-US"/>
              </w:rPr>
            </w:pPr>
            <w:r>
              <w:rPr>
                <w:rFonts w:cstheme="minorHAnsi"/>
                <w:sz w:val="18"/>
                <w:szCs w:val="18"/>
                <w:lang w:val="en-US"/>
              </w:rPr>
              <w:t>Making a compass</w:t>
            </w:r>
          </w:p>
        </w:tc>
        <w:tc>
          <w:tcPr>
            <w:tcW w:w="2475" w:type="dxa"/>
            <w:shd w:val="clear" w:color="auto" w:fill="BDD6EE" w:themeFill="accent1" w:themeFillTint="66"/>
          </w:tcPr>
          <w:p w:rsidR="00ED7EED" w:rsidRPr="00790E04" w:rsidRDefault="00ED7EED" w:rsidP="00ED7EED">
            <w:pPr>
              <w:rPr>
                <w:rFonts w:cstheme="minorHAnsi"/>
                <w:sz w:val="18"/>
                <w:szCs w:val="18"/>
                <w:lang w:val="en-US"/>
              </w:rPr>
            </w:pPr>
            <w:r>
              <w:rPr>
                <w:rFonts w:cstheme="minorHAnsi"/>
                <w:sz w:val="18"/>
                <w:szCs w:val="18"/>
                <w:lang w:val="en-US"/>
              </w:rPr>
              <w:t>English counties - linked to history topic</w:t>
            </w:r>
          </w:p>
        </w:tc>
      </w:tr>
      <w:tr w:rsidR="00ED7EED" w:rsidRPr="00790E04" w:rsidTr="00DA5B7E">
        <w:tc>
          <w:tcPr>
            <w:tcW w:w="846" w:type="dxa"/>
            <w:shd w:val="clear" w:color="auto" w:fill="9CC2E5" w:themeFill="accent1" w:themeFillTint="99"/>
          </w:tcPr>
          <w:p w:rsidR="00ED7EED" w:rsidRPr="00790E04" w:rsidRDefault="00ED7EED" w:rsidP="00ED7EED">
            <w:pPr>
              <w:jc w:val="center"/>
              <w:rPr>
                <w:rFonts w:cstheme="minorHAnsi"/>
                <w:b/>
                <w:sz w:val="18"/>
                <w:szCs w:val="18"/>
                <w:lang w:val="en-US"/>
              </w:rPr>
            </w:pPr>
            <w:r w:rsidRPr="00790E04">
              <w:rPr>
                <w:rFonts w:cstheme="minorHAnsi"/>
                <w:b/>
                <w:sz w:val="18"/>
                <w:szCs w:val="18"/>
                <w:lang w:val="en-US"/>
              </w:rPr>
              <w:t>Autumn 2</w:t>
            </w:r>
          </w:p>
        </w:tc>
        <w:tc>
          <w:tcPr>
            <w:tcW w:w="2428" w:type="dxa"/>
            <w:shd w:val="clear" w:color="auto" w:fill="9CC2E5" w:themeFill="accent1" w:themeFillTint="99"/>
          </w:tcPr>
          <w:p w:rsidR="00ED7EED" w:rsidRPr="00790E04" w:rsidRDefault="00ED7EED" w:rsidP="00ED7EED">
            <w:pPr>
              <w:rPr>
                <w:rFonts w:cstheme="minorHAnsi"/>
                <w:sz w:val="18"/>
                <w:szCs w:val="18"/>
                <w:lang w:val="en-US"/>
              </w:rPr>
            </w:pPr>
          </w:p>
        </w:tc>
        <w:tc>
          <w:tcPr>
            <w:tcW w:w="2232" w:type="dxa"/>
            <w:shd w:val="clear" w:color="auto" w:fill="9CC2E5" w:themeFill="accent1"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Identify seasonal and daily weather patterns in the United Kingdom and the location of hot and cold areas of the world in relation to the Equator and the North and South Poles</w:t>
            </w:r>
          </w:p>
        </w:tc>
        <w:tc>
          <w:tcPr>
            <w:tcW w:w="2475" w:type="dxa"/>
            <w:shd w:val="clear" w:color="auto" w:fill="9CC2E5" w:themeFill="accent1"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2475" w:type="dxa"/>
            <w:shd w:val="clear" w:color="auto" w:fill="9CC2E5" w:themeFill="accent1"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Locate the world’s countries, using maps to focus on Europe (including the location of Russia) and North and South America, concentrating on their environmental regions, key physical and human characteristics, countries, and major cities</w:t>
            </w:r>
          </w:p>
          <w:p w:rsidR="00ED7EED" w:rsidRPr="00790E04" w:rsidRDefault="00ED7EED" w:rsidP="00ED7EED">
            <w:pPr>
              <w:rPr>
                <w:rFonts w:cstheme="minorHAnsi"/>
                <w:sz w:val="18"/>
                <w:szCs w:val="18"/>
                <w:lang w:val="en-US"/>
              </w:rPr>
            </w:pPr>
          </w:p>
          <w:p w:rsidR="00ED7EED" w:rsidRPr="00790E04" w:rsidRDefault="00ED7EED" w:rsidP="00ED7EED">
            <w:pPr>
              <w:rPr>
                <w:rFonts w:cstheme="minorHAnsi"/>
                <w:sz w:val="18"/>
                <w:szCs w:val="18"/>
                <w:lang w:val="en-US"/>
              </w:rPr>
            </w:pPr>
            <w:r w:rsidRPr="00790E04">
              <w:rPr>
                <w:rFonts w:cstheme="minorHAnsi"/>
                <w:sz w:val="18"/>
                <w:szCs w:val="18"/>
                <w:lang w:val="en-US"/>
              </w:rPr>
              <w:t xml:space="preserve">Understand geographical similarities and differences through the study of human and physical geography of a region of the United Kingdom, a region in a European </w:t>
            </w:r>
            <w:r w:rsidRPr="00790E04">
              <w:rPr>
                <w:rFonts w:cstheme="minorHAnsi"/>
                <w:sz w:val="18"/>
                <w:szCs w:val="18"/>
                <w:lang w:val="en-US"/>
              </w:rPr>
              <w:lastRenderedPageBreak/>
              <w:t xml:space="preserve">country, and a region within North or South America </w:t>
            </w:r>
          </w:p>
        </w:tc>
      </w:tr>
      <w:tr w:rsidR="00ED7EED" w:rsidRPr="00790E04" w:rsidTr="00DA5B7E">
        <w:trPr>
          <w:trHeight w:val="1248"/>
        </w:trPr>
        <w:tc>
          <w:tcPr>
            <w:tcW w:w="846" w:type="dxa"/>
            <w:shd w:val="clear" w:color="auto" w:fill="9CC2E5" w:themeFill="accent1" w:themeFillTint="99"/>
          </w:tcPr>
          <w:p w:rsidR="00ED7EED" w:rsidRDefault="00ED7EED" w:rsidP="00ED7EED">
            <w:pPr>
              <w:jc w:val="center"/>
              <w:rPr>
                <w:rFonts w:cstheme="minorHAnsi"/>
                <w:b/>
                <w:sz w:val="18"/>
                <w:szCs w:val="18"/>
                <w:lang w:val="en-US"/>
              </w:rPr>
            </w:pPr>
            <w:r>
              <w:rPr>
                <w:rFonts w:cstheme="minorHAnsi"/>
                <w:b/>
                <w:sz w:val="18"/>
                <w:szCs w:val="18"/>
                <w:lang w:val="en-US"/>
              </w:rPr>
              <w:lastRenderedPageBreak/>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9CC2E5" w:themeFill="accent1"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Seasons – autumn</w:t>
            </w:r>
          </w:p>
          <w:p w:rsidR="00ED7EED" w:rsidRPr="00790E04" w:rsidRDefault="00ED7EED" w:rsidP="00ED7EED">
            <w:pPr>
              <w:rPr>
                <w:rFonts w:cstheme="minorHAnsi"/>
                <w:sz w:val="18"/>
                <w:szCs w:val="18"/>
                <w:lang w:val="en-US"/>
              </w:rPr>
            </w:pPr>
          </w:p>
          <w:p w:rsidR="00ED7EED" w:rsidRPr="00790E04" w:rsidRDefault="00ED7EED" w:rsidP="00ED7EED">
            <w:pPr>
              <w:rPr>
                <w:rFonts w:cstheme="minorHAnsi"/>
                <w:sz w:val="18"/>
                <w:szCs w:val="18"/>
                <w:lang w:val="en-US"/>
              </w:rPr>
            </w:pPr>
            <w:r w:rsidRPr="00790E04">
              <w:rPr>
                <w:rFonts w:cstheme="minorHAnsi"/>
                <w:sz w:val="18"/>
                <w:szCs w:val="18"/>
                <w:lang w:val="en-US"/>
              </w:rPr>
              <w:t>Rivers</w:t>
            </w:r>
          </w:p>
          <w:p w:rsidR="00ED7EED" w:rsidRPr="00790E04" w:rsidRDefault="00ED7EED" w:rsidP="00ED7EED">
            <w:pPr>
              <w:rPr>
                <w:rFonts w:cstheme="minorHAnsi"/>
                <w:sz w:val="18"/>
                <w:szCs w:val="18"/>
                <w:lang w:val="en-US"/>
              </w:rPr>
            </w:pPr>
            <w:r w:rsidRPr="00790E04">
              <w:rPr>
                <w:rFonts w:cstheme="minorHAnsi"/>
                <w:sz w:val="18"/>
                <w:szCs w:val="18"/>
                <w:lang w:val="en-US"/>
              </w:rPr>
              <w:t>Journeys</w:t>
            </w:r>
          </w:p>
          <w:p w:rsidR="00ED7EED" w:rsidRPr="00790E04" w:rsidRDefault="00ED7EED" w:rsidP="00ED7EED">
            <w:pPr>
              <w:rPr>
                <w:rFonts w:cstheme="minorHAnsi"/>
                <w:sz w:val="18"/>
                <w:szCs w:val="18"/>
                <w:lang w:val="en-US"/>
              </w:rPr>
            </w:pPr>
            <w:r w:rsidRPr="00790E04">
              <w:rPr>
                <w:rFonts w:cstheme="minorHAnsi"/>
                <w:sz w:val="18"/>
                <w:szCs w:val="18"/>
                <w:lang w:val="en-US"/>
              </w:rPr>
              <w:t>India</w:t>
            </w:r>
          </w:p>
        </w:tc>
        <w:tc>
          <w:tcPr>
            <w:tcW w:w="2232" w:type="dxa"/>
            <w:shd w:val="clear" w:color="auto" w:fill="9CC2E5" w:themeFill="accent1"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 xml:space="preserve">Weather </w:t>
            </w:r>
          </w:p>
          <w:p w:rsidR="00ED7EED" w:rsidRPr="00790E04" w:rsidRDefault="00ED7EED" w:rsidP="00ED7EED">
            <w:pPr>
              <w:rPr>
                <w:rFonts w:cstheme="minorHAnsi"/>
                <w:sz w:val="18"/>
                <w:szCs w:val="18"/>
                <w:lang w:val="en-US"/>
              </w:rPr>
            </w:pPr>
            <w:r w:rsidRPr="00790E04">
              <w:rPr>
                <w:rFonts w:cstheme="minorHAnsi"/>
                <w:sz w:val="18"/>
                <w:szCs w:val="18"/>
                <w:lang w:val="en-US"/>
              </w:rPr>
              <w:t>Seasons</w:t>
            </w:r>
          </w:p>
          <w:p w:rsidR="00ED7EED" w:rsidRPr="00790E04" w:rsidRDefault="00ED7EED" w:rsidP="00ED7EED">
            <w:pPr>
              <w:rPr>
                <w:rFonts w:cstheme="minorHAnsi"/>
                <w:sz w:val="18"/>
                <w:szCs w:val="18"/>
                <w:lang w:val="en-US"/>
              </w:rPr>
            </w:pPr>
            <w:r w:rsidRPr="00790E04">
              <w:rPr>
                <w:rFonts w:cstheme="minorHAnsi"/>
                <w:sz w:val="18"/>
                <w:szCs w:val="18"/>
                <w:lang w:val="en-US"/>
              </w:rPr>
              <w:t>Compare and contrast hot and cold places</w:t>
            </w:r>
          </w:p>
        </w:tc>
        <w:tc>
          <w:tcPr>
            <w:tcW w:w="2475" w:type="dxa"/>
            <w:shd w:val="clear" w:color="auto" w:fill="9CC2E5" w:themeFill="accent1"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Weather</w:t>
            </w:r>
          </w:p>
          <w:p w:rsidR="00ED7EED" w:rsidRPr="00790E04" w:rsidRDefault="00ED7EED" w:rsidP="00ED7EED">
            <w:pPr>
              <w:rPr>
                <w:rFonts w:cstheme="minorHAnsi"/>
                <w:sz w:val="18"/>
                <w:szCs w:val="18"/>
                <w:lang w:val="en-US"/>
              </w:rPr>
            </w:pPr>
            <w:r w:rsidRPr="00790E04">
              <w:rPr>
                <w:rFonts w:cstheme="minorHAnsi"/>
                <w:sz w:val="18"/>
                <w:szCs w:val="18"/>
                <w:lang w:val="en-US"/>
              </w:rPr>
              <w:t>Water cycle</w:t>
            </w:r>
          </w:p>
          <w:p w:rsidR="00ED7EED" w:rsidRPr="00790E04" w:rsidRDefault="00ED7EED" w:rsidP="00ED7EED">
            <w:pPr>
              <w:rPr>
                <w:rFonts w:cstheme="minorHAnsi"/>
                <w:sz w:val="18"/>
                <w:szCs w:val="18"/>
                <w:lang w:val="en-US"/>
              </w:rPr>
            </w:pPr>
            <w:r w:rsidRPr="00790E04">
              <w:rPr>
                <w:rFonts w:cstheme="minorHAnsi"/>
                <w:sz w:val="18"/>
                <w:szCs w:val="18"/>
                <w:lang w:val="en-US"/>
              </w:rPr>
              <w:t>Mountains</w:t>
            </w:r>
          </w:p>
          <w:p w:rsidR="00ED7EED" w:rsidRPr="00790E04" w:rsidRDefault="00ED7EED" w:rsidP="00ED7EED">
            <w:pPr>
              <w:rPr>
                <w:rFonts w:cstheme="minorHAnsi"/>
                <w:sz w:val="18"/>
                <w:szCs w:val="18"/>
                <w:lang w:val="en-US"/>
              </w:rPr>
            </w:pPr>
            <w:r w:rsidRPr="00790E04">
              <w:rPr>
                <w:rFonts w:cstheme="minorHAnsi"/>
                <w:sz w:val="18"/>
                <w:szCs w:val="18"/>
                <w:lang w:val="en-US"/>
              </w:rPr>
              <w:t>Rivers</w:t>
            </w:r>
          </w:p>
        </w:tc>
        <w:tc>
          <w:tcPr>
            <w:tcW w:w="2475" w:type="dxa"/>
            <w:shd w:val="clear" w:color="auto" w:fill="9CC2E5" w:themeFill="accent1"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Maps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Countries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Europe</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Russia</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N &amp; S America</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Environmental regions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 xml:space="preserve">Human characteristics </w:t>
            </w:r>
          </w:p>
        </w:tc>
      </w:tr>
      <w:tr w:rsidR="00ED7EED" w:rsidRPr="00790E04" w:rsidTr="00DA5B7E">
        <w:trPr>
          <w:trHeight w:val="1248"/>
        </w:trPr>
        <w:tc>
          <w:tcPr>
            <w:tcW w:w="846" w:type="dxa"/>
            <w:shd w:val="clear" w:color="auto" w:fill="9CC2E5" w:themeFill="accent1" w:themeFillTint="99"/>
          </w:tcPr>
          <w:p w:rsidR="00ED7EED" w:rsidRDefault="00ED7EED" w:rsidP="00ED7EED">
            <w:pPr>
              <w:jc w:val="center"/>
              <w:rPr>
                <w:rFonts w:cstheme="minorHAnsi"/>
                <w:b/>
                <w:sz w:val="18"/>
                <w:szCs w:val="18"/>
                <w:lang w:val="en-US"/>
              </w:rPr>
            </w:pPr>
            <w:r>
              <w:rPr>
                <w:rFonts w:cstheme="minorHAnsi"/>
                <w:b/>
                <w:sz w:val="18"/>
                <w:szCs w:val="18"/>
                <w:lang w:val="en-US"/>
              </w:rPr>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B</w:t>
            </w:r>
          </w:p>
        </w:tc>
        <w:tc>
          <w:tcPr>
            <w:tcW w:w="2428" w:type="dxa"/>
            <w:vMerge/>
            <w:shd w:val="clear" w:color="auto" w:fill="9CC2E5" w:themeFill="accent1" w:themeFillTint="99"/>
          </w:tcPr>
          <w:p w:rsidR="00ED7EED" w:rsidRPr="00790E04" w:rsidRDefault="00ED7EED" w:rsidP="00ED7EED">
            <w:pPr>
              <w:rPr>
                <w:rFonts w:cstheme="minorHAnsi"/>
                <w:sz w:val="18"/>
                <w:szCs w:val="18"/>
                <w:lang w:val="en-US"/>
              </w:rPr>
            </w:pPr>
          </w:p>
        </w:tc>
        <w:tc>
          <w:tcPr>
            <w:tcW w:w="2232" w:type="dxa"/>
            <w:shd w:val="clear" w:color="auto" w:fill="9CC2E5" w:themeFill="accent1" w:themeFillTint="99"/>
          </w:tcPr>
          <w:p w:rsidR="00ED7EED" w:rsidRDefault="00ED7EED" w:rsidP="00ED7EED">
            <w:pPr>
              <w:rPr>
                <w:rFonts w:cstheme="minorHAnsi"/>
                <w:sz w:val="18"/>
                <w:szCs w:val="18"/>
                <w:lang w:val="en-US"/>
              </w:rPr>
            </w:pPr>
            <w:r>
              <w:rPr>
                <w:rFonts w:cstheme="minorHAnsi"/>
                <w:sz w:val="18"/>
                <w:szCs w:val="18"/>
                <w:lang w:val="en-US"/>
              </w:rPr>
              <w:t>Journeys – Australia</w:t>
            </w:r>
          </w:p>
          <w:p w:rsidR="00ED7EED" w:rsidRPr="00790E04" w:rsidRDefault="00ED7EED" w:rsidP="00ED7EED">
            <w:pPr>
              <w:rPr>
                <w:rFonts w:cstheme="minorHAnsi"/>
                <w:sz w:val="18"/>
                <w:szCs w:val="18"/>
                <w:lang w:val="en-US"/>
              </w:rPr>
            </w:pPr>
            <w:r>
              <w:rPr>
                <w:rFonts w:cstheme="minorHAnsi"/>
                <w:sz w:val="18"/>
                <w:szCs w:val="18"/>
                <w:lang w:val="en-US"/>
              </w:rPr>
              <w:t>Migration</w:t>
            </w:r>
          </w:p>
        </w:tc>
        <w:tc>
          <w:tcPr>
            <w:tcW w:w="2475" w:type="dxa"/>
            <w:shd w:val="clear" w:color="auto" w:fill="9CC2E5" w:themeFill="accent1" w:themeFillTint="99"/>
          </w:tcPr>
          <w:p w:rsidR="00ED7EED" w:rsidRDefault="00ED7EED" w:rsidP="00ED7EED">
            <w:pPr>
              <w:rPr>
                <w:rFonts w:cstheme="minorHAnsi"/>
                <w:sz w:val="18"/>
                <w:szCs w:val="18"/>
                <w:lang w:val="en-US"/>
              </w:rPr>
            </w:pPr>
            <w:r>
              <w:rPr>
                <w:rFonts w:cstheme="minorHAnsi"/>
                <w:sz w:val="18"/>
                <w:szCs w:val="18"/>
                <w:lang w:val="en-US"/>
              </w:rPr>
              <w:t>World Pizza</w:t>
            </w:r>
          </w:p>
          <w:p w:rsidR="00ED7EED" w:rsidRDefault="00ED7EED" w:rsidP="00ED7EED">
            <w:pPr>
              <w:rPr>
                <w:rFonts w:cstheme="minorHAnsi"/>
                <w:sz w:val="18"/>
                <w:szCs w:val="18"/>
                <w:lang w:val="en-US"/>
              </w:rPr>
            </w:pPr>
            <w:r>
              <w:rPr>
                <w:rFonts w:cstheme="minorHAnsi"/>
                <w:sz w:val="18"/>
                <w:szCs w:val="18"/>
                <w:lang w:val="en-US"/>
              </w:rPr>
              <w:t>Food miles</w:t>
            </w:r>
          </w:p>
          <w:p w:rsidR="00ED7EED" w:rsidRDefault="00ED7EED" w:rsidP="00ED7EED">
            <w:pPr>
              <w:rPr>
                <w:rFonts w:cstheme="minorHAnsi"/>
                <w:sz w:val="18"/>
                <w:szCs w:val="18"/>
                <w:lang w:val="en-US"/>
              </w:rPr>
            </w:pPr>
            <w:r>
              <w:rPr>
                <w:rFonts w:cstheme="minorHAnsi"/>
                <w:sz w:val="18"/>
                <w:szCs w:val="18"/>
                <w:lang w:val="en-US"/>
              </w:rPr>
              <w:t>Mapping</w:t>
            </w:r>
          </w:p>
          <w:p w:rsidR="00ED7EED" w:rsidRDefault="00ED7EED" w:rsidP="00ED7EED">
            <w:pPr>
              <w:rPr>
                <w:rFonts w:cstheme="minorHAnsi"/>
                <w:sz w:val="18"/>
                <w:szCs w:val="18"/>
                <w:lang w:val="en-US"/>
              </w:rPr>
            </w:pPr>
            <w:r>
              <w:rPr>
                <w:rFonts w:cstheme="minorHAnsi"/>
                <w:sz w:val="18"/>
                <w:szCs w:val="18"/>
                <w:lang w:val="en-US"/>
              </w:rPr>
              <w:t>Distance</w:t>
            </w:r>
          </w:p>
          <w:p w:rsidR="00ED7EED" w:rsidRDefault="00ED7EED" w:rsidP="00ED7EED">
            <w:pPr>
              <w:rPr>
                <w:rFonts w:cstheme="minorHAnsi"/>
                <w:sz w:val="18"/>
                <w:szCs w:val="18"/>
                <w:lang w:val="en-US"/>
              </w:rPr>
            </w:pPr>
            <w:r>
              <w:rPr>
                <w:rFonts w:cstheme="minorHAnsi"/>
                <w:sz w:val="18"/>
                <w:szCs w:val="18"/>
                <w:lang w:val="en-US"/>
              </w:rPr>
              <w:t>Types of transportation</w:t>
            </w:r>
          </w:p>
          <w:p w:rsidR="00ED7EED" w:rsidRPr="00790E04" w:rsidRDefault="00ED7EED" w:rsidP="00ED7EED">
            <w:pPr>
              <w:rPr>
                <w:rFonts w:cstheme="minorHAnsi"/>
                <w:sz w:val="18"/>
                <w:szCs w:val="18"/>
                <w:lang w:val="en-US"/>
              </w:rPr>
            </w:pPr>
            <w:r>
              <w:rPr>
                <w:rFonts w:cstheme="minorHAnsi"/>
                <w:sz w:val="18"/>
                <w:szCs w:val="18"/>
                <w:lang w:val="en-US"/>
              </w:rPr>
              <w:t>Fair Trade</w:t>
            </w:r>
          </w:p>
        </w:tc>
        <w:tc>
          <w:tcPr>
            <w:tcW w:w="2475" w:type="dxa"/>
            <w:shd w:val="clear" w:color="auto" w:fill="9CC2E5" w:themeFill="accent1" w:themeFillTint="99"/>
          </w:tcPr>
          <w:p w:rsidR="00ED7EED" w:rsidRPr="00790E04" w:rsidRDefault="00ED7EED" w:rsidP="00ED7EED">
            <w:pPr>
              <w:rPr>
                <w:rFonts w:cstheme="minorHAnsi"/>
                <w:sz w:val="18"/>
                <w:szCs w:val="18"/>
                <w:lang w:val="en-US"/>
              </w:rPr>
            </w:pPr>
            <w:r>
              <w:rPr>
                <w:rFonts w:cstheme="minorHAnsi"/>
                <w:sz w:val="18"/>
                <w:szCs w:val="18"/>
                <w:lang w:val="en-US"/>
              </w:rPr>
              <w:t>English counties - linked to history topic – WW11 – Germany/France</w:t>
            </w:r>
          </w:p>
        </w:tc>
      </w:tr>
      <w:tr w:rsidR="00ED7EED" w:rsidRPr="00790E04" w:rsidTr="00DA5B7E">
        <w:tc>
          <w:tcPr>
            <w:tcW w:w="846" w:type="dxa"/>
            <w:shd w:val="clear" w:color="auto" w:fill="FFF2CC" w:themeFill="accent4" w:themeFillTint="33"/>
          </w:tcPr>
          <w:p w:rsidR="00ED7EED" w:rsidRPr="00790E04" w:rsidRDefault="00ED7EED" w:rsidP="00ED7EED">
            <w:pPr>
              <w:jc w:val="center"/>
              <w:rPr>
                <w:rFonts w:cstheme="minorHAnsi"/>
                <w:b/>
                <w:sz w:val="18"/>
                <w:szCs w:val="18"/>
                <w:lang w:val="en-US"/>
              </w:rPr>
            </w:pPr>
            <w:r w:rsidRPr="00790E04">
              <w:rPr>
                <w:rFonts w:cstheme="minorHAnsi"/>
                <w:b/>
                <w:sz w:val="18"/>
                <w:szCs w:val="18"/>
                <w:lang w:val="en-US"/>
              </w:rPr>
              <w:t>Spring 1</w:t>
            </w:r>
          </w:p>
        </w:tc>
        <w:tc>
          <w:tcPr>
            <w:tcW w:w="2428" w:type="dxa"/>
            <w:shd w:val="clear" w:color="auto" w:fill="FFF2CC" w:themeFill="accent4" w:themeFillTint="33"/>
          </w:tcPr>
          <w:p w:rsidR="00ED7EED" w:rsidRPr="00790E04" w:rsidRDefault="00ED7EED" w:rsidP="00ED7EED">
            <w:pPr>
              <w:rPr>
                <w:rFonts w:cstheme="minorHAnsi"/>
                <w:sz w:val="18"/>
                <w:szCs w:val="18"/>
                <w:lang w:val="en-US"/>
              </w:rPr>
            </w:pPr>
            <w:r w:rsidRPr="00877FFA">
              <w:rPr>
                <w:rFonts w:cstheme="minorHAnsi"/>
                <w:sz w:val="18"/>
                <w:szCs w:val="18"/>
                <w:lang w:val="en-US"/>
              </w:rPr>
              <w:t>Looks closely at similarities, differences, patterns and change</w:t>
            </w:r>
          </w:p>
        </w:tc>
        <w:tc>
          <w:tcPr>
            <w:tcW w:w="2232" w:type="dxa"/>
            <w:shd w:val="clear" w:color="auto" w:fill="FFF2CC" w:themeFill="accent4" w:themeFillTint="33"/>
          </w:tcPr>
          <w:p w:rsidR="00ED7EED" w:rsidRPr="00790E04" w:rsidRDefault="00ED7EED" w:rsidP="00ED7EED">
            <w:pPr>
              <w:rPr>
                <w:rFonts w:cstheme="minorHAnsi"/>
                <w:sz w:val="18"/>
                <w:szCs w:val="18"/>
                <w:lang w:val="en-US"/>
              </w:rPr>
            </w:pPr>
            <w:r w:rsidRPr="00790E04">
              <w:rPr>
                <w:rFonts w:cstheme="minorHAnsi"/>
                <w:sz w:val="18"/>
                <w:szCs w:val="18"/>
                <w:lang w:val="en-US"/>
              </w:rPr>
              <w:t>Understand geographical similarities and differences through studying the human and physical geography of a small area of the United Kingdom, and of a small area in a contrasting non-European country</w:t>
            </w:r>
          </w:p>
          <w:p w:rsidR="00ED7EED" w:rsidRPr="00790E04" w:rsidRDefault="00ED7EED" w:rsidP="00ED7EED">
            <w:pPr>
              <w:rPr>
                <w:rFonts w:cstheme="minorHAnsi"/>
                <w:sz w:val="18"/>
                <w:szCs w:val="18"/>
                <w:lang w:val="en-US"/>
              </w:rPr>
            </w:pPr>
          </w:p>
          <w:p w:rsidR="00ED7EED" w:rsidRPr="00790E04" w:rsidRDefault="00ED7EED" w:rsidP="00ED7EED">
            <w:pPr>
              <w:rPr>
                <w:rFonts w:cstheme="minorHAnsi"/>
                <w:sz w:val="18"/>
                <w:szCs w:val="18"/>
                <w:lang w:val="en-US"/>
              </w:rPr>
            </w:pPr>
            <w:r w:rsidRPr="00790E04">
              <w:rPr>
                <w:rFonts w:cstheme="minorHAnsi"/>
                <w:sz w:val="18"/>
                <w:szCs w:val="18"/>
                <w:lang w:val="en-US"/>
              </w:rPr>
              <w:t xml:space="preserve">Use aerial photographs and plan perspectives to </w:t>
            </w:r>
            <w:proofErr w:type="spellStart"/>
            <w:r w:rsidRPr="00790E04">
              <w:rPr>
                <w:rFonts w:cstheme="minorHAnsi"/>
                <w:sz w:val="18"/>
                <w:szCs w:val="18"/>
                <w:lang w:val="en-US"/>
              </w:rPr>
              <w:t>recognise</w:t>
            </w:r>
            <w:proofErr w:type="spellEnd"/>
            <w:r w:rsidRPr="00790E04">
              <w:rPr>
                <w:rFonts w:cstheme="minorHAnsi"/>
                <w:sz w:val="18"/>
                <w:szCs w:val="18"/>
                <w:lang w:val="en-US"/>
              </w:rPr>
              <w:t xml:space="preserve"> landmarks and basic human and physical features; devise a simple map; and use and construct basic symbols in a key </w:t>
            </w:r>
          </w:p>
          <w:p w:rsidR="00ED7EED" w:rsidRPr="00790E04" w:rsidRDefault="00ED7EED" w:rsidP="00ED7EED">
            <w:pPr>
              <w:rPr>
                <w:rFonts w:cstheme="minorHAnsi"/>
                <w:sz w:val="18"/>
                <w:szCs w:val="18"/>
                <w:lang w:val="en-US"/>
              </w:rPr>
            </w:pPr>
          </w:p>
          <w:p w:rsidR="00ED7EED" w:rsidRPr="00790E04" w:rsidRDefault="00ED7EED" w:rsidP="00ED7EED">
            <w:pPr>
              <w:rPr>
                <w:rFonts w:cstheme="minorHAnsi"/>
                <w:sz w:val="18"/>
                <w:szCs w:val="18"/>
                <w:lang w:val="en-US"/>
              </w:rPr>
            </w:pPr>
            <w:r w:rsidRPr="00790E04">
              <w:rPr>
                <w:rFonts w:cstheme="minorHAnsi"/>
                <w:sz w:val="18"/>
                <w:szCs w:val="18"/>
                <w:lang w:val="en-US"/>
              </w:rPr>
              <w:t>Use simple fieldwork and observational skills to study the geography of their school and its grounds and the key human and physical features of its surrounding environment.</w:t>
            </w:r>
          </w:p>
        </w:tc>
        <w:tc>
          <w:tcPr>
            <w:tcW w:w="2475" w:type="dxa"/>
            <w:shd w:val="clear" w:color="auto" w:fill="FFF2CC" w:themeFill="accent4" w:themeFillTint="33"/>
          </w:tcPr>
          <w:p w:rsidR="00ED7EED" w:rsidRPr="00790E04" w:rsidRDefault="00ED7EED" w:rsidP="00ED7EED">
            <w:pPr>
              <w:rPr>
                <w:rFonts w:cstheme="minorHAnsi"/>
                <w:sz w:val="18"/>
                <w:szCs w:val="18"/>
                <w:lang w:val="en-US"/>
              </w:rPr>
            </w:pPr>
            <w:r w:rsidRPr="00790E04">
              <w:rPr>
                <w:rFonts w:cstheme="minorHAnsi"/>
                <w:sz w:val="18"/>
                <w:szCs w:val="18"/>
                <w:lang w:val="en-US"/>
              </w:rPr>
              <w:t>use fieldwork to observe, measure, record and present the human and physical features in the local area using a range of methods, including sketch maps, plans and graphs, and digital technologies</w:t>
            </w:r>
          </w:p>
          <w:p w:rsidR="00ED7EED" w:rsidRPr="00790E04" w:rsidRDefault="00ED7EED" w:rsidP="00ED7EED">
            <w:pPr>
              <w:rPr>
                <w:rFonts w:cstheme="minorHAnsi"/>
                <w:sz w:val="18"/>
                <w:szCs w:val="18"/>
                <w:lang w:val="en-US"/>
              </w:rPr>
            </w:pPr>
          </w:p>
          <w:p w:rsidR="00ED7EED" w:rsidRPr="00790E04" w:rsidRDefault="00ED7EED" w:rsidP="00ED7EED">
            <w:pPr>
              <w:rPr>
                <w:rFonts w:cstheme="minorHAnsi"/>
                <w:sz w:val="18"/>
                <w:szCs w:val="18"/>
                <w:lang w:val="en-US"/>
              </w:rPr>
            </w:pPr>
            <w:r w:rsidRPr="00790E04">
              <w:rPr>
                <w:rFonts w:cstheme="minorHAnsi"/>
                <w:sz w:val="18"/>
                <w:szCs w:val="18"/>
                <w:lang w:val="en-US"/>
              </w:rPr>
              <w:t xml:space="preserve">use maps, atlases, globes and digital/computer mapping to locate countries and describe features studied </w:t>
            </w:r>
            <w:r w:rsidRPr="00790E04">
              <w:rPr>
                <w:rFonts w:cstheme="minorHAnsi"/>
                <w:sz w:val="18"/>
                <w:szCs w:val="18"/>
                <w:lang w:val="en-US"/>
              </w:rPr>
              <w:t> use the eight points of a compass, four and six-figure grid references, symbols and key (including the use of Ordnance Survey maps) to build their knowledge of the United Kingdom and the wider world</w:t>
            </w:r>
          </w:p>
        </w:tc>
        <w:tc>
          <w:tcPr>
            <w:tcW w:w="2475" w:type="dxa"/>
            <w:shd w:val="clear" w:color="auto" w:fill="FFF2CC" w:themeFill="accent4" w:themeFillTint="33"/>
          </w:tcPr>
          <w:p w:rsidR="00ED7EED" w:rsidRPr="00790E04" w:rsidRDefault="00ED7EED" w:rsidP="00ED7EED">
            <w:pPr>
              <w:rPr>
                <w:rFonts w:cstheme="minorHAnsi"/>
                <w:sz w:val="18"/>
                <w:szCs w:val="18"/>
                <w:lang w:val="en-US"/>
              </w:rPr>
            </w:pPr>
            <w:r w:rsidRPr="00790E04">
              <w:rPr>
                <w:rFonts w:cstheme="minorHAnsi"/>
                <w:sz w:val="18"/>
                <w:szCs w:val="18"/>
                <w:lang w:val="en-US"/>
              </w:rPr>
              <w:t>use fieldwork to observe, measure, record and present the human and physical features in the local area using a range of methods, including sketch maps, plans and graphs, and digital technologies</w:t>
            </w:r>
          </w:p>
          <w:p w:rsidR="00ED7EED" w:rsidRPr="00790E04" w:rsidRDefault="00ED7EED" w:rsidP="00ED7EED">
            <w:pPr>
              <w:rPr>
                <w:rFonts w:cstheme="minorHAnsi"/>
                <w:sz w:val="18"/>
                <w:szCs w:val="18"/>
                <w:lang w:val="en-US"/>
              </w:rPr>
            </w:pPr>
          </w:p>
          <w:p w:rsidR="00ED7EED" w:rsidRPr="00790E04" w:rsidRDefault="00ED7EED" w:rsidP="00ED7EED">
            <w:pPr>
              <w:rPr>
                <w:rFonts w:cstheme="minorHAnsi"/>
                <w:sz w:val="18"/>
                <w:szCs w:val="18"/>
                <w:lang w:val="en-US"/>
              </w:rPr>
            </w:pPr>
            <w:r w:rsidRPr="00790E04">
              <w:rPr>
                <w:rFonts w:cstheme="minorHAnsi"/>
                <w:sz w:val="18"/>
                <w:szCs w:val="18"/>
                <w:lang w:val="en-US"/>
              </w:rPr>
              <w:t xml:space="preserve">use maps, atlases, globes and digital/computer mapping to locate countries and describe features studied </w:t>
            </w:r>
            <w:r w:rsidRPr="00790E04">
              <w:rPr>
                <w:rFonts w:cstheme="minorHAnsi"/>
                <w:sz w:val="18"/>
                <w:szCs w:val="18"/>
                <w:lang w:val="en-US"/>
              </w:rPr>
              <w:t> use the eight points of a compass, four and six-figure grid references, symbols and key (including the use of Ordnance Survey maps) to build their knowledge of the United Kingdom and the wider world</w:t>
            </w:r>
          </w:p>
        </w:tc>
      </w:tr>
      <w:tr w:rsidR="00ED7EED" w:rsidRPr="00790E04" w:rsidTr="00DA5B7E">
        <w:trPr>
          <w:trHeight w:val="1343"/>
        </w:trPr>
        <w:tc>
          <w:tcPr>
            <w:tcW w:w="846" w:type="dxa"/>
            <w:shd w:val="clear" w:color="auto" w:fill="FFF2CC" w:themeFill="accent4" w:themeFillTint="33"/>
          </w:tcPr>
          <w:p w:rsidR="00ED7EED" w:rsidRDefault="00ED7EED" w:rsidP="00ED7EED">
            <w:pPr>
              <w:jc w:val="center"/>
              <w:rPr>
                <w:rFonts w:cstheme="minorHAnsi"/>
                <w:b/>
                <w:sz w:val="18"/>
                <w:szCs w:val="18"/>
                <w:lang w:val="en-US"/>
              </w:rPr>
            </w:pPr>
            <w:r>
              <w:rPr>
                <w:rFonts w:cstheme="minorHAnsi"/>
                <w:b/>
                <w:sz w:val="18"/>
                <w:szCs w:val="18"/>
                <w:lang w:val="en-US"/>
              </w:rPr>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FFF2CC" w:themeFill="accent4" w:themeFillTint="33"/>
          </w:tcPr>
          <w:p w:rsidR="00ED7EED" w:rsidRPr="00790E04" w:rsidRDefault="00ED7EED" w:rsidP="00ED7EED">
            <w:pPr>
              <w:rPr>
                <w:rFonts w:cstheme="minorHAnsi"/>
                <w:sz w:val="18"/>
                <w:szCs w:val="18"/>
                <w:lang w:val="en-US"/>
              </w:rPr>
            </w:pPr>
            <w:r w:rsidRPr="00790E04">
              <w:rPr>
                <w:rFonts w:cstheme="minorHAnsi"/>
                <w:sz w:val="18"/>
                <w:szCs w:val="18"/>
                <w:lang w:val="en-US"/>
              </w:rPr>
              <w:t>Seasons – winter</w:t>
            </w:r>
          </w:p>
          <w:p w:rsidR="00ED7EED" w:rsidRPr="00790E04" w:rsidRDefault="00ED7EED" w:rsidP="00ED7EED">
            <w:pPr>
              <w:rPr>
                <w:rFonts w:cstheme="minorHAnsi"/>
                <w:sz w:val="18"/>
                <w:szCs w:val="18"/>
                <w:lang w:val="en-US"/>
              </w:rPr>
            </w:pPr>
            <w:r w:rsidRPr="00790E04">
              <w:rPr>
                <w:rFonts w:cstheme="minorHAnsi"/>
                <w:sz w:val="18"/>
                <w:szCs w:val="18"/>
                <w:lang w:val="en-US"/>
              </w:rPr>
              <w:t>Local study</w:t>
            </w:r>
          </w:p>
          <w:p w:rsidR="00ED7EED" w:rsidRPr="00790E04" w:rsidRDefault="00ED7EED" w:rsidP="00ED7EED">
            <w:pPr>
              <w:rPr>
                <w:rFonts w:cstheme="minorHAnsi"/>
                <w:sz w:val="18"/>
                <w:szCs w:val="18"/>
                <w:lang w:val="en-US"/>
              </w:rPr>
            </w:pPr>
            <w:r w:rsidRPr="00790E04">
              <w:rPr>
                <w:rFonts w:cstheme="minorHAnsi"/>
                <w:sz w:val="18"/>
                <w:szCs w:val="18"/>
                <w:lang w:val="en-US"/>
              </w:rPr>
              <w:t>Arctic/Antarctic</w:t>
            </w:r>
          </w:p>
          <w:p w:rsidR="00ED7EED" w:rsidRPr="00790E04" w:rsidRDefault="00ED7EED" w:rsidP="00ED7EED">
            <w:pPr>
              <w:rPr>
                <w:rFonts w:cstheme="minorHAnsi"/>
                <w:sz w:val="18"/>
                <w:szCs w:val="18"/>
                <w:lang w:val="en-US"/>
              </w:rPr>
            </w:pPr>
            <w:r w:rsidRPr="00790E04">
              <w:rPr>
                <w:rFonts w:cstheme="minorHAnsi"/>
                <w:sz w:val="18"/>
                <w:szCs w:val="18"/>
                <w:lang w:val="en-US"/>
              </w:rPr>
              <w:t>China</w:t>
            </w:r>
          </w:p>
          <w:p w:rsidR="00ED7EED" w:rsidRPr="00790E04" w:rsidRDefault="00ED7EED" w:rsidP="00ED7EED">
            <w:pPr>
              <w:rPr>
                <w:rFonts w:cstheme="minorHAnsi"/>
                <w:sz w:val="18"/>
                <w:szCs w:val="18"/>
                <w:lang w:val="en-US"/>
              </w:rPr>
            </w:pPr>
            <w:r w:rsidRPr="00790E04">
              <w:rPr>
                <w:rFonts w:cstheme="minorHAnsi"/>
                <w:sz w:val="18"/>
                <w:szCs w:val="18"/>
                <w:lang w:val="en-US"/>
              </w:rPr>
              <w:t>Bear hunt - journeys</w:t>
            </w:r>
          </w:p>
        </w:tc>
        <w:tc>
          <w:tcPr>
            <w:tcW w:w="2232" w:type="dxa"/>
            <w:shd w:val="clear" w:color="auto" w:fill="FFF2CC" w:themeFill="accent4" w:themeFillTint="33"/>
          </w:tcPr>
          <w:p w:rsidR="00ED7EED" w:rsidRPr="00790E04" w:rsidRDefault="00ED7EED" w:rsidP="00ED7EED">
            <w:pPr>
              <w:rPr>
                <w:rFonts w:cstheme="minorHAnsi"/>
                <w:sz w:val="18"/>
                <w:szCs w:val="18"/>
                <w:lang w:val="en-US"/>
              </w:rPr>
            </w:pPr>
            <w:r w:rsidRPr="00790E04">
              <w:rPr>
                <w:rFonts w:cstheme="minorHAnsi"/>
                <w:sz w:val="18"/>
                <w:szCs w:val="18"/>
                <w:lang w:val="en-US"/>
              </w:rPr>
              <w:t>Similarities and differences in UK areas</w:t>
            </w:r>
          </w:p>
          <w:p w:rsidR="00ED7EED" w:rsidRPr="00790E04" w:rsidRDefault="00ED7EED" w:rsidP="00ED7EED">
            <w:pPr>
              <w:rPr>
                <w:rFonts w:cstheme="minorHAnsi"/>
                <w:sz w:val="18"/>
                <w:szCs w:val="18"/>
                <w:lang w:val="en-US"/>
              </w:rPr>
            </w:pPr>
            <w:r w:rsidRPr="00790E04">
              <w:rPr>
                <w:rFonts w:cstheme="minorHAnsi"/>
                <w:sz w:val="18"/>
                <w:szCs w:val="18"/>
                <w:lang w:val="en-US"/>
              </w:rPr>
              <w:t>Aerial photo graphs (drone)</w:t>
            </w:r>
          </w:p>
          <w:p w:rsidR="00ED7EED" w:rsidRPr="00790E04" w:rsidRDefault="00ED7EED" w:rsidP="00ED7EED">
            <w:pPr>
              <w:rPr>
                <w:rFonts w:cstheme="minorHAnsi"/>
                <w:sz w:val="18"/>
                <w:szCs w:val="18"/>
                <w:lang w:val="en-US"/>
              </w:rPr>
            </w:pPr>
            <w:r>
              <w:rPr>
                <w:rFonts w:cstheme="minorHAnsi"/>
                <w:sz w:val="18"/>
                <w:szCs w:val="18"/>
                <w:lang w:val="en-US"/>
              </w:rPr>
              <w:t>Compare and contrast Seagrave and Leicester</w:t>
            </w:r>
          </w:p>
          <w:p w:rsidR="00ED7EED" w:rsidRPr="00790E04" w:rsidRDefault="00ED7EED" w:rsidP="00ED7EED">
            <w:pPr>
              <w:rPr>
                <w:rFonts w:cstheme="minorHAnsi"/>
                <w:sz w:val="18"/>
                <w:szCs w:val="18"/>
                <w:lang w:val="en-US"/>
              </w:rPr>
            </w:pPr>
            <w:r w:rsidRPr="00790E04">
              <w:rPr>
                <w:rFonts w:cstheme="minorHAnsi"/>
                <w:sz w:val="18"/>
                <w:szCs w:val="18"/>
                <w:lang w:val="en-US"/>
              </w:rPr>
              <w:t>Compare and contrast with non-UE small area in a non-UE country</w:t>
            </w:r>
          </w:p>
        </w:tc>
        <w:tc>
          <w:tcPr>
            <w:tcW w:w="2475" w:type="dxa"/>
            <w:shd w:val="clear" w:color="auto" w:fill="FFF2CC" w:themeFill="accent4" w:themeFillTint="33"/>
          </w:tcPr>
          <w:p w:rsidR="00ED7EED" w:rsidRPr="00790E04" w:rsidRDefault="00ED7EED" w:rsidP="00ED7EED">
            <w:pPr>
              <w:rPr>
                <w:rFonts w:cstheme="minorHAnsi"/>
                <w:sz w:val="18"/>
                <w:szCs w:val="18"/>
                <w:lang w:val="en-US"/>
              </w:rPr>
            </w:pPr>
            <w:r w:rsidRPr="00790E04">
              <w:rPr>
                <w:rFonts w:cstheme="minorHAnsi"/>
                <w:sz w:val="18"/>
                <w:szCs w:val="18"/>
                <w:lang w:val="en-US"/>
              </w:rPr>
              <w:t>Local study</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Field work</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OS maps</w:t>
            </w:r>
          </w:p>
        </w:tc>
        <w:tc>
          <w:tcPr>
            <w:tcW w:w="2475" w:type="dxa"/>
            <w:shd w:val="clear" w:color="auto" w:fill="FFF2CC" w:themeFill="accent4" w:themeFillTint="33"/>
          </w:tcPr>
          <w:p w:rsidR="00ED7EED" w:rsidRPr="00790E04" w:rsidRDefault="00ED7EED" w:rsidP="00ED7EED">
            <w:pPr>
              <w:rPr>
                <w:rFonts w:cstheme="minorHAnsi"/>
                <w:sz w:val="18"/>
                <w:szCs w:val="18"/>
                <w:lang w:val="en-US"/>
              </w:rPr>
            </w:pPr>
            <w:r w:rsidRPr="00790E04">
              <w:rPr>
                <w:rFonts w:cstheme="minorHAnsi"/>
                <w:sz w:val="18"/>
                <w:szCs w:val="18"/>
                <w:lang w:val="en-US"/>
              </w:rPr>
              <w:t>Local study</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Field work</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OS Maps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Similarities and differences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 xml:space="preserve">Humans and physical </w:t>
            </w:r>
          </w:p>
          <w:p w:rsidR="00ED7EED" w:rsidRPr="00790E04" w:rsidRDefault="00ED7EED" w:rsidP="00ED7EED">
            <w:pPr>
              <w:rPr>
                <w:rFonts w:cstheme="minorHAnsi"/>
                <w:sz w:val="18"/>
                <w:szCs w:val="18"/>
                <w:lang w:val="en-US"/>
              </w:rPr>
            </w:pPr>
            <w:r w:rsidRPr="00790E04">
              <w:rPr>
                <w:rFonts w:cstheme="minorHAnsi"/>
                <w:sz w:val="18"/>
                <w:szCs w:val="18"/>
                <w:lang w:val="en-US"/>
              </w:rPr>
              <w:t xml:space="preserve">Regions </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 xml:space="preserve">UK </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EU</w:t>
            </w:r>
          </w:p>
        </w:tc>
      </w:tr>
      <w:tr w:rsidR="00ED7EED" w:rsidRPr="00790E04" w:rsidTr="00DA5B7E">
        <w:trPr>
          <w:trHeight w:val="1343"/>
        </w:trPr>
        <w:tc>
          <w:tcPr>
            <w:tcW w:w="846" w:type="dxa"/>
            <w:shd w:val="clear" w:color="auto" w:fill="FFF2CC" w:themeFill="accent4" w:themeFillTint="33"/>
          </w:tcPr>
          <w:p w:rsidR="00ED7EED" w:rsidRDefault="00ED7EED" w:rsidP="00ED7EED">
            <w:pPr>
              <w:jc w:val="center"/>
              <w:rPr>
                <w:rFonts w:cstheme="minorHAnsi"/>
                <w:b/>
                <w:sz w:val="18"/>
                <w:szCs w:val="18"/>
                <w:lang w:val="en-US"/>
              </w:rPr>
            </w:pPr>
            <w:r>
              <w:rPr>
                <w:rFonts w:cstheme="minorHAnsi"/>
                <w:b/>
                <w:sz w:val="18"/>
                <w:szCs w:val="18"/>
                <w:lang w:val="en-US"/>
              </w:rPr>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B</w:t>
            </w:r>
          </w:p>
        </w:tc>
        <w:tc>
          <w:tcPr>
            <w:tcW w:w="2428" w:type="dxa"/>
            <w:vMerge/>
            <w:shd w:val="clear" w:color="auto" w:fill="FFF2CC" w:themeFill="accent4" w:themeFillTint="33"/>
          </w:tcPr>
          <w:p w:rsidR="00ED7EED" w:rsidRPr="00790E04" w:rsidRDefault="00ED7EED" w:rsidP="00ED7EED">
            <w:pPr>
              <w:rPr>
                <w:rFonts w:cstheme="minorHAnsi"/>
                <w:sz w:val="18"/>
                <w:szCs w:val="18"/>
                <w:lang w:val="en-US"/>
              </w:rPr>
            </w:pPr>
          </w:p>
        </w:tc>
        <w:tc>
          <w:tcPr>
            <w:tcW w:w="2232" w:type="dxa"/>
            <w:shd w:val="clear" w:color="auto" w:fill="FFF2CC" w:themeFill="accent4" w:themeFillTint="33"/>
          </w:tcPr>
          <w:p w:rsidR="00ED7EED" w:rsidRDefault="00ED7EED" w:rsidP="00ED7EED">
            <w:pPr>
              <w:rPr>
                <w:rFonts w:cstheme="minorHAnsi"/>
                <w:sz w:val="18"/>
                <w:szCs w:val="18"/>
                <w:lang w:val="en-US"/>
              </w:rPr>
            </w:pPr>
            <w:r>
              <w:rPr>
                <w:rFonts w:cstheme="minorHAnsi"/>
                <w:sz w:val="18"/>
                <w:szCs w:val="18"/>
                <w:lang w:val="en-US"/>
              </w:rPr>
              <w:t>Local Study</w:t>
            </w:r>
          </w:p>
          <w:p w:rsidR="00ED7EED" w:rsidRPr="00790E04" w:rsidRDefault="00ED7EED" w:rsidP="00ED7EED">
            <w:pPr>
              <w:rPr>
                <w:rFonts w:cstheme="minorHAnsi"/>
                <w:sz w:val="18"/>
                <w:szCs w:val="18"/>
                <w:lang w:val="en-US"/>
              </w:rPr>
            </w:pPr>
            <w:r>
              <w:rPr>
                <w:rFonts w:cstheme="minorHAnsi"/>
                <w:sz w:val="18"/>
                <w:szCs w:val="18"/>
                <w:lang w:val="en-US"/>
              </w:rPr>
              <w:t>Creating maps</w:t>
            </w:r>
          </w:p>
        </w:tc>
        <w:tc>
          <w:tcPr>
            <w:tcW w:w="2475" w:type="dxa"/>
            <w:shd w:val="clear" w:color="auto" w:fill="FFF2CC" w:themeFill="accent4" w:themeFillTint="33"/>
          </w:tcPr>
          <w:p w:rsidR="00ED7EED" w:rsidRPr="00790E04" w:rsidRDefault="00ED7EED" w:rsidP="00ED7EED">
            <w:pPr>
              <w:rPr>
                <w:rFonts w:cstheme="minorHAnsi"/>
                <w:sz w:val="18"/>
                <w:szCs w:val="18"/>
                <w:lang w:val="en-US"/>
              </w:rPr>
            </w:pPr>
            <w:r>
              <w:rPr>
                <w:rFonts w:cstheme="minorHAnsi"/>
                <w:sz w:val="18"/>
                <w:szCs w:val="18"/>
                <w:lang w:val="en-US"/>
              </w:rPr>
              <w:t>History Focus</w:t>
            </w:r>
          </w:p>
        </w:tc>
        <w:tc>
          <w:tcPr>
            <w:tcW w:w="2475" w:type="dxa"/>
            <w:shd w:val="clear" w:color="auto" w:fill="FFF2CC" w:themeFill="accent4" w:themeFillTint="33"/>
          </w:tcPr>
          <w:p w:rsidR="00ED7EED" w:rsidRDefault="00ED7EED" w:rsidP="00ED7EED">
            <w:pPr>
              <w:rPr>
                <w:rFonts w:cstheme="minorHAnsi"/>
                <w:sz w:val="18"/>
                <w:szCs w:val="18"/>
                <w:lang w:val="en-US"/>
              </w:rPr>
            </w:pPr>
            <w:r>
              <w:rPr>
                <w:rFonts w:cstheme="minorHAnsi"/>
                <w:sz w:val="18"/>
                <w:szCs w:val="18"/>
                <w:lang w:val="en-US"/>
              </w:rPr>
              <w:t>Climate changes</w:t>
            </w:r>
          </w:p>
          <w:p w:rsidR="00ED7EED" w:rsidRDefault="00ED7EED" w:rsidP="00ED7EED">
            <w:pPr>
              <w:rPr>
                <w:rFonts w:cstheme="minorHAnsi"/>
                <w:sz w:val="18"/>
                <w:szCs w:val="18"/>
                <w:lang w:val="en-US"/>
              </w:rPr>
            </w:pPr>
            <w:r>
              <w:rPr>
                <w:rFonts w:cstheme="minorHAnsi"/>
                <w:sz w:val="18"/>
                <w:szCs w:val="18"/>
                <w:lang w:val="en-US"/>
              </w:rPr>
              <w:t>Human and physical features</w:t>
            </w:r>
          </w:p>
          <w:p w:rsidR="00ED7EED" w:rsidRDefault="00ED7EED" w:rsidP="00ED7EED">
            <w:pPr>
              <w:rPr>
                <w:rFonts w:cstheme="minorHAnsi"/>
                <w:sz w:val="18"/>
                <w:szCs w:val="18"/>
                <w:lang w:val="en-US"/>
              </w:rPr>
            </w:pPr>
            <w:r>
              <w:rPr>
                <w:rFonts w:cstheme="minorHAnsi"/>
                <w:sz w:val="18"/>
                <w:szCs w:val="18"/>
                <w:lang w:val="en-US"/>
              </w:rPr>
              <w:t>Biomes</w:t>
            </w:r>
          </w:p>
          <w:p w:rsidR="00ED7EED" w:rsidRDefault="00ED7EED" w:rsidP="00ED7EED">
            <w:pPr>
              <w:rPr>
                <w:rFonts w:cstheme="minorHAnsi"/>
                <w:sz w:val="18"/>
                <w:szCs w:val="18"/>
                <w:lang w:val="en-US"/>
              </w:rPr>
            </w:pPr>
            <w:r>
              <w:rPr>
                <w:rFonts w:cstheme="minorHAnsi"/>
                <w:sz w:val="18"/>
                <w:szCs w:val="18"/>
                <w:lang w:val="en-US"/>
              </w:rPr>
              <w:t>Vegetation belts</w:t>
            </w:r>
          </w:p>
          <w:p w:rsidR="00ED7EED" w:rsidRPr="00790E04" w:rsidRDefault="00ED7EED" w:rsidP="00ED7EED">
            <w:pPr>
              <w:rPr>
                <w:rFonts w:cstheme="minorHAnsi"/>
                <w:sz w:val="18"/>
                <w:szCs w:val="18"/>
                <w:lang w:val="en-US"/>
              </w:rPr>
            </w:pPr>
            <w:r>
              <w:rPr>
                <w:rFonts w:cstheme="minorHAnsi"/>
                <w:sz w:val="18"/>
                <w:szCs w:val="18"/>
                <w:lang w:val="en-US"/>
              </w:rPr>
              <w:t>Use of maps/atlas</w:t>
            </w:r>
          </w:p>
        </w:tc>
      </w:tr>
      <w:tr w:rsidR="00ED7EED" w:rsidRPr="00790E04" w:rsidTr="00DA5B7E">
        <w:tc>
          <w:tcPr>
            <w:tcW w:w="846" w:type="dxa"/>
            <w:shd w:val="clear" w:color="auto" w:fill="FFE599" w:themeFill="accent4" w:themeFillTint="66"/>
          </w:tcPr>
          <w:p w:rsidR="00ED7EED" w:rsidRPr="00790E04" w:rsidRDefault="00ED7EED" w:rsidP="00ED7EED">
            <w:pPr>
              <w:jc w:val="center"/>
              <w:rPr>
                <w:rFonts w:cstheme="minorHAnsi"/>
                <w:b/>
                <w:sz w:val="18"/>
                <w:szCs w:val="18"/>
                <w:lang w:val="en-US"/>
              </w:rPr>
            </w:pPr>
            <w:r w:rsidRPr="00790E04">
              <w:rPr>
                <w:rFonts w:cstheme="minorHAnsi"/>
                <w:b/>
                <w:sz w:val="18"/>
                <w:szCs w:val="18"/>
                <w:lang w:val="en-US"/>
              </w:rPr>
              <w:lastRenderedPageBreak/>
              <w:t>Spring 2</w:t>
            </w:r>
          </w:p>
        </w:tc>
        <w:tc>
          <w:tcPr>
            <w:tcW w:w="2428" w:type="dxa"/>
            <w:shd w:val="clear" w:color="auto" w:fill="FFE599" w:themeFill="accent4" w:themeFillTint="66"/>
          </w:tcPr>
          <w:p w:rsidR="00ED7EED" w:rsidRPr="00790E04" w:rsidRDefault="00ED7EED" w:rsidP="00ED7EED">
            <w:pPr>
              <w:rPr>
                <w:rFonts w:cstheme="minorHAnsi"/>
                <w:sz w:val="18"/>
                <w:szCs w:val="18"/>
                <w:lang w:val="en-US"/>
              </w:rPr>
            </w:pPr>
            <w:r w:rsidRPr="00877FFA">
              <w:rPr>
                <w:rFonts w:cstheme="minorHAnsi"/>
                <w:sz w:val="18"/>
                <w:szCs w:val="18"/>
                <w:lang w:val="en-US"/>
              </w:rPr>
              <w:t>Children know about similarities and differences in relation to places, objects, materials and living things. They talk about the features of their own immediate environment and how environments might vary from one another.</w:t>
            </w:r>
          </w:p>
        </w:tc>
        <w:tc>
          <w:tcPr>
            <w:tcW w:w="2232" w:type="dxa"/>
            <w:shd w:val="clear" w:color="auto" w:fill="FFE599" w:themeFill="accent4"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 xml:space="preserve">Name and locate the world’s seven continents and five oceans </w:t>
            </w:r>
          </w:p>
          <w:p w:rsidR="00ED7EED" w:rsidRPr="00790E04" w:rsidRDefault="00ED7EED" w:rsidP="00ED7EED">
            <w:pPr>
              <w:rPr>
                <w:rFonts w:cstheme="minorHAnsi"/>
                <w:sz w:val="18"/>
                <w:szCs w:val="18"/>
                <w:lang w:val="en-US"/>
              </w:rPr>
            </w:pPr>
          </w:p>
          <w:p w:rsidR="00ED7EED" w:rsidRPr="00790E04" w:rsidRDefault="00ED7EED" w:rsidP="00ED7EED">
            <w:pPr>
              <w:rPr>
                <w:rFonts w:cstheme="minorHAnsi"/>
                <w:sz w:val="18"/>
                <w:szCs w:val="18"/>
                <w:lang w:val="en-US"/>
              </w:rPr>
            </w:pPr>
            <w:r w:rsidRPr="00790E04">
              <w:rPr>
                <w:rFonts w:cstheme="minorHAnsi"/>
                <w:sz w:val="18"/>
                <w:szCs w:val="18"/>
                <w:lang w:val="en-US"/>
              </w:rPr>
              <w:t>Name, locate and identify characteristics of the four countries and capital cities of the United Kingdom and its surrounding seas</w:t>
            </w:r>
          </w:p>
        </w:tc>
        <w:tc>
          <w:tcPr>
            <w:tcW w:w="2475" w:type="dxa"/>
            <w:shd w:val="clear" w:color="auto" w:fill="FFE599" w:themeFill="accent4"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 xml:space="preserve">Describe and understand key aspects of:  </w:t>
            </w:r>
          </w:p>
          <w:p w:rsidR="00ED7EED" w:rsidRPr="00790E04" w:rsidRDefault="00ED7EED" w:rsidP="00ED7EED">
            <w:pPr>
              <w:rPr>
                <w:rFonts w:cstheme="minorHAnsi"/>
                <w:sz w:val="18"/>
                <w:szCs w:val="18"/>
                <w:lang w:val="en-US"/>
              </w:rPr>
            </w:pPr>
            <w:r w:rsidRPr="00790E04">
              <w:rPr>
                <w:rFonts w:cstheme="minorHAnsi"/>
                <w:sz w:val="18"/>
                <w:szCs w:val="18"/>
                <w:lang w:val="en-US"/>
              </w:rPr>
              <w:t>physical geography, including: climate zones, biomes and vegetation belts, rivers, mountains, volcanoes and earthquakes, and the water cycle</w:t>
            </w:r>
          </w:p>
        </w:tc>
        <w:tc>
          <w:tcPr>
            <w:tcW w:w="2475" w:type="dxa"/>
            <w:shd w:val="clear" w:color="auto" w:fill="FFE599" w:themeFill="accent4"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 xml:space="preserve">Describe and understand key aspects of:  </w:t>
            </w:r>
          </w:p>
          <w:p w:rsidR="00ED7EED" w:rsidRPr="00790E04" w:rsidRDefault="00ED7EED" w:rsidP="00ED7EED">
            <w:pPr>
              <w:rPr>
                <w:rFonts w:cstheme="minorHAnsi"/>
                <w:sz w:val="18"/>
                <w:szCs w:val="18"/>
                <w:lang w:val="en-US"/>
              </w:rPr>
            </w:pPr>
            <w:r w:rsidRPr="00790E04">
              <w:rPr>
                <w:rFonts w:cstheme="minorHAnsi"/>
                <w:sz w:val="18"/>
                <w:szCs w:val="18"/>
                <w:lang w:val="en-US"/>
              </w:rPr>
              <w:t xml:space="preserve">physical geography, including: climate zones, biomes and vegetation belts, rivers, mountains, volcanoes and earthquakes, and the water cycle </w:t>
            </w:r>
          </w:p>
          <w:p w:rsidR="00ED7EED" w:rsidRPr="00790E04" w:rsidRDefault="00ED7EED" w:rsidP="00ED7EED">
            <w:pPr>
              <w:rPr>
                <w:rFonts w:cstheme="minorHAnsi"/>
                <w:sz w:val="18"/>
                <w:szCs w:val="18"/>
                <w:lang w:val="en-US"/>
              </w:rPr>
            </w:pPr>
            <w:r w:rsidRPr="00790E04">
              <w:rPr>
                <w:rFonts w:cstheme="minorHAnsi"/>
                <w:sz w:val="18"/>
                <w:szCs w:val="18"/>
                <w:lang w:val="en-US"/>
              </w:rPr>
              <w:t>human geography, including: types of settlement and land use, economic activity including trade links, and the distribution of natural resources including en</w:t>
            </w:r>
            <w:r>
              <w:rPr>
                <w:rFonts w:cstheme="minorHAnsi"/>
                <w:sz w:val="18"/>
                <w:szCs w:val="18"/>
                <w:lang w:val="en-US"/>
              </w:rPr>
              <w:t xml:space="preserve">ergy, food, minerals and water </w:t>
            </w:r>
          </w:p>
        </w:tc>
      </w:tr>
      <w:tr w:rsidR="00ED7EED" w:rsidRPr="00790E04" w:rsidTr="00DA5B7E">
        <w:trPr>
          <w:trHeight w:val="885"/>
        </w:trPr>
        <w:tc>
          <w:tcPr>
            <w:tcW w:w="846" w:type="dxa"/>
            <w:shd w:val="clear" w:color="auto" w:fill="FFE599" w:themeFill="accent4" w:themeFillTint="66"/>
          </w:tcPr>
          <w:p w:rsidR="00ED7EED" w:rsidRDefault="00ED7EED" w:rsidP="00ED7EED">
            <w:pPr>
              <w:jc w:val="center"/>
              <w:rPr>
                <w:rFonts w:cstheme="minorHAnsi"/>
                <w:b/>
                <w:sz w:val="18"/>
                <w:szCs w:val="18"/>
                <w:lang w:val="en-US"/>
              </w:rPr>
            </w:pPr>
            <w:r>
              <w:rPr>
                <w:rFonts w:cstheme="minorHAnsi"/>
                <w:b/>
                <w:sz w:val="18"/>
                <w:szCs w:val="18"/>
                <w:lang w:val="en-US"/>
              </w:rPr>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FFE599" w:themeFill="accent4"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Mapping skills</w:t>
            </w:r>
          </w:p>
          <w:p w:rsidR="00ED7EED" w:rsidRPr="00790E04" w:rsidRDefault="00ED7EED" w:rsidP="00ED7EED">
            <w:pPr>
              <w:rPr>
                <w:rFonts w:cstheme="minorHAnsi"/>
                <w:sz w:val="18"/>
                <w:szCs w:val="18"/>
                <w:lang w:val="en-US"/>
              </w:rPr>
            </w:pPr>
            <w:r w:rsidRPr="00790E04">
              <w:rPr>
                <w:rFonts w:cstheme="minorHAnsi"/>
                <w:sz w:val="18"/>
                <w:szCs w:val="18"/>
                <w:lang w:val="en-US"/>
              </w:rPr>
              <w:t>Physical features</w:t>
            </w:r>
          </w:p>
        </w:tc>
        <w:tc>
          <w:tcPr>
            <w:tcW w:w="2232" w:type="dxa"/>
            <w:shd w:val="clear" w:color="auto" w:fill="FFE599" w:themeFill="accent4" w:themeFillTint="66"/>
          </w:tcPr>
          <w:p w:rsidR="00ED7EED" w:rsidRPr="00790E04" w:rsidRDefault="00ED7EED" w:rsidP="00ED7EED">
            <w:pPr>
              <w:rPr>
                <w:rFonts w:cstheme="minorHAnsi"/>
                <w:sz w:val="18"/>
                <w:szCs w:val="18"/>
              </w:rPr>
            </w:pPr>
            <w:r w:rsidRPr="00790E04">
              <w:rPr>
                <w:rFonts w:cstheme="minorHAnsi"/>
                <w:sz w:val="18"/>
                <w:szCs w:val="18"/>
              </w:rPr>
              <w:t xml:space="preserve">Locational knowledge </w:t>
            </w:r>
          </w:p>
          <w:p w:rsidR="00ED7EED" w:rsidRPr="00790E04" w:rsidRDefault="00ED7EED" w:rsidP="00ED7EED">
            <w:pPr>
              <w:pStyle w:val="ListParagraph"/>
              <w:numPr>
                <w:ilvl w:val="0"/>
                <w:numId w:val="2"/>
              </w:numPr>
              <w:rPr>
                <w:rFonts w:cstheme="minorHAnsi"/>
                <w:sz w:val="18"/>
                <w:szCs w:val="18"/>
              </w:rPr>
            </w:pPr>
            <w:r w:rsidRPr="00790E04">
              <w:rPr>
                <w:rFonts w:cstheme="minorHAnsi"/>
                <w:sz w:val="18"/>
                <w:szCs w:val="18"/>
              </w:rPr>
              <w:t>Seas</w:t>
            </w:r>
          </w:p>
          <w:p w:rsidR="00ED7EED" w:rsidRPr="00790E04" w:rsidRDefault="00ED7EED" w:rsidP="00ED7EED">
            <w:pPr>
              <w:pStyle w:val="ListParagraph"/>
              <w:numPr>
                <w:ilvl w:val="0"/>
                <w:numId w:val="2"/>
              </w:numPr>
              <w:rPr>
                <w:rFonts w:cstheme="minorHAnsi"/>
                <w:sz w:val="18"/>
                <w:szCs w:val="18"/>
              </w:rPr>
            </w:pPr>
            <w:r w:rsidRPr="00790E04">
              <w:rPr>
                <w:rFonts w:cstheme="minorHAnsi"/>
                <w:sz w:val="18"/>
                <w:szCs w:val="18"/>
              </w:rPr>
              <w:t>Oceans</w:t>
            </w:r>
          </w:p>
          <w:p w:rsidR="00ED7EED" w:rsidRPr="00790E04" w:rsidRDefault="00ED7EED" w:rsidP="00ED7EED">
            <w:pPr>
              <w:pStyle w:val="ListParagraph"/>
              <w:numPr>
                <w:ilvl w:val="0"/>
                <w:numId w:val="2"/>
              </w:numPr>
              <w:rPr>
                <w:rFonts w:cstheme="minorHAnsi"/>
                <w:sz w:val="18"/>
                <w:szCs w:val="18"/>
              </w:rPr>
            </w:pPr>
            <w:r w:rsidRPr="00790E04">
              <w:rPr>
                <w:rFonts w:cstheme="minorHAnsi"/>
                <w:sz w:val="18"/>
                <w:szCs w:val="18"/>
              </w:rPr>
              <w:t xml:space="preserve">Countries </w:t>
            </w:r>
          </w:p>
          <w:p w:rsidR="00ED7EED" w:rsidRPr="00790E04" w:rsidRDefault="00ED7EED" w:rsidP="00ED7EED">
            <w:pPr>
              <w:pStyle w:val="ListParagraph"/>
              <w:numPr>
                <w:ilvl w:val="0"/>
                <w:numId w:val="2"/>
              </w:numPr>
              <w:rPr>
                <w:rFonts w:cstheme="minorHAnsi"/>
                <w:sz w:val="18"/>
                <w:szCs w:val="18"/>
              </w:rPr>
            </w:pPr>
            <w:r w:rsidRPr="00790E04">
              <w:rPr>
                <w:rFonts w:cstheme="minorHAnsi"/>
                <w:sz w:val="18"/>
                <w:szCs w:val="18"/>
              </w:rPr>
              <w:t>Continents</w:t>
            </w:r>
          </w:p>
        </w:tc>
        <w:tc>
          <w:tcPr>
            <w:tcW w:w="2475" w:type="dxa"/>
            <w:shd w:val="clear" w:color="auto" w:fill="FFE599" w:themeFill="accent4"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Volcanoes and earthquakes</w:t>
            </w:r>
          </w:p>
        </w:tc>
        <w:tc>
          <w:tcPr>
            <w:tcW w:w="2475" w:type="dxa"/>
            <w:shd w:val="clear" w:color="auto" w:fill="FFE599" w:themeFill="accent4"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Trade links</w:t>
            </w:r>
          </w:p>
          <w:p w:rsidR="00ED7EED" w:rsidRPr="00790E04" w:rsidRDefault="00ED7EED" w:rsidP="00ED7EED">
            <w:pPr>
              <w:rPr>
                <w:rFonts w:cstheme="minorHAnsi"/>
                <w:sz w:val="18"/>
                <w:szCs w:val="18"/>
                <w:lang w:val="en-US"/>
              </w:rPr>
            </w:pPr>
            <w:r w:rsidRPr="00790E04">
              <w:rPr>
                <w:rFonts w:cstheme="minorHAnsi"/>
                <w:sz w:val="18"/>
                <w:szCs w:val="18"/>
                <w:lang w:val="en-US"/>
              </w:rPr>
              <w:t>Settlements</w:t>
            </w:r>
          </w:p>
          <w:p w:rsidR="00ED7EED" w:rsidRPr="00790E04" w:rsidRDefault="00ED7EED" w:rsidP="00ED7EED">
            <w:pPr>
              <w:rPr>
                <w:rFonts w:cstheme="minorHAnsi"/>
                <w:sz w:val="18"/>
                <w:szCs w:val="18"/>
                <w:lang w:val="en-US"/>
              </w:rPr>
            </w:pPr>
            <w:r w:rsidRPr="00790E04">
              <w:rPr>
                <w:rFonts w:cstheme="minorHAnsi"/>
                <w:sz w:val="18"/>
                <w:szCs w:val="18"/>
                <w:lang w:val="en-US"/>
              </w:rPr>
              <w:t>Economics</w:t>
            </w:r>
          </w:p>
          <w:p w:rsidR="00ED7EED" w:rsidRPr="00790E04" w:rsidRDefault="00ED7EED" w:rsidP="00ED7EED">
            <w:pPr>
              <w:rPr>
                <w:rFonts w:cstheme="minorHAnsi"/>
                <w:sz w:val="18"/>
                <w:szCs w:val="18"/>
                <w:lang w:val="en-US"/>
              </w:rPr>
            </w:pPr>
            <w:r w:rsidRPr="00790E04">
              <w:rPr>
                <w:rFonts w:cstheme="minorHAnsi"/>
                <w:sz w:val="18"/>
                <w:szCs w:val="18"/>
                <w:lang w:val="en-US"/>
              </w:rPr>
              <w:t>Energy</w:t>
            </w:r>
          </w:p>
          <w:p w:rsidR="00ED7EED" w:rsidRPr="00790E04" w:rsidRDefault="00ED7EED" w:rsidP="00ED7EED">
            <w:pPr>
              <w:rPr>
                <w:rFonts w:cstheme="minorHAnsi"/>
                <w:sz w:val="18"/>
                <w:szCs w:val="18"/>
                <w:lang w:val="en-US"/>
              </w:rPr>
            </w:pPr>
            <w:r w:rsidRPr="00790E04">
              <w:rPr>
                <w:rFonts w:cstheme="minorHAnsi"/>
                <w:sz w:val="18"/>
                <w:szCs w:val="18"/>
                <w:lang w:val="en-US"/>
              </w:rPr>
              <w:t>Food</w:t>
            </w:r>
          </w:p>
          <w:p w:rsidR="00ED7EED" w:rsidRPr="00790E04" w:rsidRDefault="00ED7EED" w:rsidP="00ED7EED">
            <w:pPr>
              <w:rPr>
                <w:rFonts w:cstheme="minorHAnsi"/>
                <w:sz w:val="18"/>
                <w:szCs w:val="18"/>
                <w:lang w:val="en-US"/>
              </w:rPr>
            </w:pPr>
            <w:r w:rsidRPr="00790E04">
              <w:rPr>
                <w:rFonts w:cstheme="minorHAnsi"/>
                <w:sz w:val="18"/>
                <w:szCs w:val="18"/>
                <w:lang w:val="en-US"/>
              </w:rPr>
              <w:t>Minerals</w:t>
            </w:r>
          </w:p>
          <w:p w:rsidR="00ED7EED" w:rsidRPr="00790E04" w:rsidRDefault="00ED7EED" w:rsidP="00ED7EED">
            <w:pPr>
              <w:rPr>
                <w:rFonts w:cstheme="minorHAnsi"/>
                <w:sz w:val="18"/>
                <w:szCs w:val="18"/>
                <w:lang w:val="en-US"/>
              </w:rPr>
            </w:pPr>
            <w:r w:rsidRPr="00790E04">
              <w:rPr>
                <w:rFonts w:cstheme="minorHAnsi"/>
                <w:sz w:val="18"/>
                <w:szCs w:val="18"/>
                <w:lang w:val="en-US"/>
              </w:rPr>
              <w:t>Land use</w:t>
            </w:r>
          </w:p>
          <w:p w:rsidR="00ED7EED" w:rsidRPr="00790E04" w:rsidRDefault="00ED7EED" w:rsidP="00ED7EED">
            <w:pPr>
              <w:rPr>
                <w:rFonts w:cstheme="minorHAnsi"/>
                <w:sz w:val="18"/>
                <w:szCs w:val="18"/>
                <w:lang w:val="en-US"/>
              </w:rPr>
            </w:pPr>
            <w:r w:rsidRPr="00790E04">
              <w:rPr>
                <w:rFonts w:cstheme="minorHAnsi"/>
                <w:sz w:val="18"/>
                <w:szCs w:val="18"/>
                <w:lang w:val="en-US"/>
              </w:rPr>
              <w:t>Biomes</w:t>
            </w:r>
          </w:p>
        </w:tc>
      </w:tr>
      <w:tr w:rsidR="00ED7EED" w:rsidRPr="00790E04" w:rsidTr="00DA5B7E">
        <w:trPr>
          <w:trHeight w:val="885"/>
        </w:trPr>
        <w:tc>
          <w:tcPr>
            <w:tcW w:w="846" w:type="dxa"/>
            <w:shd w:val="clear" w:color="auto" w:fill="FFE599" w:themeFill="accent4" w:themeFillTint="66"/>
          </w:tcPr>
          <w:p w:rsidR="00ED7EED" w:rsidRDefault="00ED7EED" w:rsidP="00ED7EED">
            <w:pPr>
              <w:jc w:val="center"/>
              <w:rPr>
                <w:rFonts w:cstheme="minorHAnsi"/>
                <w:b/>
                <w:sz w:val="18"/>
                <w:szCs w:val="18"/>
                <w:lang w:val="en-US"/>
              </w:rPr>
            </w:pPr>
            <w:r>
              <w:rPr>
                <w:rFonts w:cstheme="minorHAnsi"/>
                <w:b/>
                <w:sz w:val="18"/>
                <w:szCs w:val="18"/>
                <w:lang w:val="en-US"/>
              </w:rPr>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B</w:t>
            </w:r>
          </w:p>
        </w:tc>
        <w:tc>
          <w:tcPr>
            <w:tcW w:w="2428" w:type="dxa"/>
            <w:vMerge/>
            <w:shd w:val="clear" w:color="auto" w:fill="FFE599" w:themeFill="accent4" w:themeFillTint="66"/>
          </w:tcPr>
          <w:p w:rsidR="00ED7EED" w:rsidRPr="00790E04" w:rsidRDefault="00ED7EED" w:rsidP="00ED7EED">
            <w:pPr>
              <w:rPr>
                <w:rFonts w:cstheme="minorHAnsi"/>
                <w:sz w:val="18"/>
                <w:szCs w:val="18"/>
                <w:lang w:val="en-US"/>
              </w:rPr>
            </w:pPr>
          </w:p>
        </w:tc>
        <w:tc>
          <w:tcPr>
            <w:tcW w:w="2232" w:type="dxa"/>
            <w:shd w:val="clear" w:color="auto" w:fill="FFE599" w:themeFill="accent4" w:themeFillTint="66"/>
          </w:tcPr>
          <w:p w:rsidR="00ED7EED" w:rsidRDefault="00ED7EED" w:rsidP="00ED7EED">
            <w:pPr>
              <w:rPr>
                <w:rFonts w:cstheme="minorHAnsi"/>
                <w:sz w:val="18"/>
                <w:szCs w:val="18"/>
              </w:rPr>
            </w:pPr>
            <w:r>
              <w:rPr>
                <w:rFonts w:cstheme="minorHAnsi"/>
                <w:sz w:val="18"/>
                <w:szCs w:val="18"/>
              </w:rPr>
              <w:t>The United Kingdom</w:t>
            </w:r>
          </w:p>
          <w:p w:rsidR="00ED7EED" w:rsidRPr="00790E04" w:rsidRDefault="00ED7EED" w:rsidP="00ED7EED">
            <w:pPr>
              <w:rPr>
                <w:rFonts w:cstheme="minorHAnsi"/>
                <w:sz w:val="18"/>
                <w:szCs w:val="18"/>
              </w:rPr>
            </w:pPr>
            <w:r>
              <w:rPr>
                <w:rFonts w:cstheme="minorHAnsi"/>
                <w:sz w:val="18"/>
                <w:szCs w:val="18"/>
              </w:rPr>
              <w:t>London focus</w:t>
            </w:r>
          </w:p>
        </w:tc>
        <w:tc>
          <w:tcPr>
            <w:tcW w:w="2475" w:type="dxa"/>
            <w:shd w:val="clear" w:color="auto" w:fill="FFE599" w:themeFill="accent4" w:themeFillTint="66"/>
          </w:tcPr>
          <w:p w:rsidR="00ED7EED" w:rsidRPr="00790E04" w:rsidRDefault="00ED7EED" w:rsidP="00ED7EED">
            <w:pPr>
              <w:rPr>
                <w:rFonts w:cstheme="minorHAnsi"/>
                <w:sz w:val="18"/>
                <w:szCs w:val="18"/>
                <w:lang w:val="en-US"/>
              </w:rPr>
            </w:pPr>
            <w:r>
              <w:rPr>
                <w:rFonts w:cstheme="minorHAnsi"/>
                <w:sz w:val="18"/>
                <w:szCs w:val="18"/>
                <w:lang w:val="en-US"/>
              </w:rPr>
              <w:t>History Focus</w:t>
            </w:r>
          </w:p>
        </w:tc>
        <w:tc>
          <w:tcPr>
            <w:tcW w:w="2475" w:type="dxa"/>
            <w:shd w:val="clear" w:color="auto" w:fill="FFE599" w:themeFill="accent4" w:themeFillTint="66"/>
          </w:tcPr>
          <w:p w:rsidR="00ED7EED" w:rsidRPr="00790E04" w:rsidRDefault="00ED7EED" w:rsidP="00ED7EED">
            <w:pPr>
              <w:rPr>
                <w:rFonts w:cstheme="minorHAnsi"/>
                <w:sz w:val="18"/>
                <w:szCs w:val="18"/>
                <w:lang w:val="en-US"/>
              </w:rPr>
            </w:pPr>
            <w:r>
              <w:rPr>
                <w:rFonts w:cstheme="minorHAnsi"/>
                <w:sz w:val="18"/>
                <w:szCs w:val="18"/>
                <w:lang w:val="en-US"/>
              </w:rPr>
              <w:t>Study of Russia</w:t>
            </w:r>
          </w:p>
        </w:tc>
      </w:tr>
      <w:tr w:rsidR="00ED7EED" w:rsidRPr="00790E04" w:rsidTr="00790E04">
        <w:tc>
          <w:tcPr>
            <w:tcW w:w="846" w:type="dxa"/>
            <w:shd w:val="clear" w:color="auto" w:fill="C5E0B3" w:themeFill="accent6" w:themeFillTint="66"/>
          </w:tcPr>
          <w:p w:rsidR="00ED7EED" w:rsidRPr="00790E04" w:rsidRDefault="00ED7EED" w:rsidP="00ED7EED">
            <w:pPr>
              <w:jc w:val="center"/>
              <w:rPr>
                <w:rFonts w:cstheme="minorHAnsi"/>
                <w:b/>
                <w:sz w:val="18"/>
                <w:szCs w:val="18"/>
                <w:lang w:val="en-US"/>
              </w:rPr>
            </w:pPr>
            <w:r w:rsidRPr="00790E04">
              <w:rPr>
                <w:rFonts w:cstheme="minorHAnsi"/>
                <w:b/>
                <w:sz w:val="18"/>
                <w:szCs w:val="18"/>
                <w:lang w:val="en-US"/>
              </w:rPr>
              <w:t>Summer 1</w:t>
            </w:r>
          </w:p>
        </w:tc>
        <w:tc>
          <w:tcPr>
            <w:tcW w:w="2428" w:type="dxa"/>
            <w:shd w:val="clear" w:color="auto" w:fill="C5E0B3" w:themeFill="accent6" w:themeFillTint="66"/>
          </w:tcPr>
          <w:p w:rsidR="00ED7EED" w:rsidRPr="00790E04" w:rsidRDefault="00ED7EED" w:rsidP="00ED7EED">
            <w:pPr>
              <w:rPr>
                <w:rFonts w:cstheme="minorHAnsi"/>
                <w:sz w:val="18"/>
                <w:szCs w:val="18"/>
                <w:lang w:val="en-US"/>
              </w:rPr>
            </w:pPr>
            <w:r w:rsidRPr="00877FFA">
              <w:rPr>
                <w:rFonts w:cstheme="minorHAnsi"/>
                <w:sz w:val="18"/>
                <w:szCs w:val="18"/>
                <w:lang w:val="en-US"/>
              </w:rPr>
              <w:t>Looks closely at similarities, differences, patterns and change</w:t>
            </w:r>
          </w:p>
        </w:tc>
        <w:tc>
          <w:tcPr>
            <w:tcW w:w="2232" w:type="dxa"/>
            <w:shd w:val="clear" w:color="auto" w:fill="C5E0B3" w:themeFill="accent6"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c>
          <w:tcPr>
            <w:tcW w:w="2475" w:type="dxa"/>
            <w:shd w:val="clear" w:color="auto" w:fill="C5E0B3" w:themeFill="accent6"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Locate the world’s countries, using maps to focus on Europe (including the location of Russia) and North and South America, concentrating on their environmental regions, key physical and human characteristics, countries, and major cities</w:t>
            </w:r>
          </w:p>
          <w:p w:rsidR="00ED7EED" w:rsidRPr="00790E04" w:rsidRDefault="00ED7EED" w:rsidP="00ED7EED">
            <w:pPr>
              <w:rPr>
                <w:rFonts w:cstheme="minorHAnsi"/>
                <w:sz w:val="18"/>
                <w:szCs w:val="18"/>
                <w:lang w:val="en-US"/>
              </w:rPr>
            </w:pPr>
            <w:r w:rsidRPr="00790E04">
              <w:rPr>
                <w:rFonts w:cstheme="minorHAnsi"/>
                <w:sz w:val="18"/>
                <w:szCs w:val="18"/>
                <w:lang w:val="en-US"/>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2475" w:type="dxa"/>
            <w:shd w:val="clear" w:color="auto" w:fill="C5E0B3" w:themeFill="accent6"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r>
      <w:tr w:rsidR="00ED7EED" w:rsidRPr="00790E04" w:rsidTr="00790E04">
        <w:trPr>
          <w:trHeight w:val="1147"/>
        </w:trPr>
        <w:tc>
          <w:tcPr>
            <w:tcW w:w="846" w:type="dxa"/>
            <w:shd w:val="clear" w:color="auto" w:fill="C5E0B3" w:themeFill="accent6" w:themeFillTint="66"/>
          </w:tcPr>
          <w:p w:rsidR="00ED7EED" w:rsidRDefault="00ED7EED" w:rsidP="00ED7EED">
            <w:pPr>
              <w:jc w:val="center"/>
              <w:rPr>
                <w:rFonts w:cstheme="minorHAnsi"/>
                <w:b/>
                <w:sz w:val="18"/>
                <w:szCs w:val="18"/>
                <w:lang w:val="en-US"/>
              </w:rPr>
            </w:pPr>
            <w:r>
              <w:rPr>
                <w:rFonts w:cstheme="minorHAnsi"/>
                <w:b/>
                <w:sz w:val="18"/>
                <w:szCs w:val="18"/>
                <w:lang w:val="en-US"/>
              </w:rPr>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C5E0B3" w:themeFill="accent6"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Seasons – Summer</w:t>
            </w:r>
          </w:p>
          <w:p w:rsidR="00ED7EED" w:rsidRPr="00790E04" w:rsidRDefault="00ED7EED" w:rsidP="00ED7EED">
            <w:pPr>
              <w:rPr>
                <w:rFonts w:cstheme="minorHAnsi"/>
                <w:sz w:val="18"/>
                <w:szCs w:val="18"/>
                <w:lang w:val="en-US"/>
              </w:rPr>
            </w:pPr>
            <w:r w:rsidRPr="00790E04">
              <w:rPr>
                <w:rFonts w:cstheme="minorHAnsi"/>
                <w:sz w:val="18"/>
                <w:szCs w:val="18"/>
                <w:lang w:val="en-US"/>
              </w:rPr>
              <w:t>Weather</w:t>
            </w:r>
          </w:p>
        </w:tc>
        <w:tc>
          <w:tcPr>
            <w:tcW w:w="2232" w:type="dxa"/>
            <w:shd w:val="clear" w:color="auto" w:fill="C5E0B3" w:themeFill="accent6"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c>
          <w:tcPr>
            <w:tcW w:w="2475" w:type="dxa"/>
            <w:shd w:val="clear" w:color="auto" w:fill="C5E0B3" w:themeFill="accent6"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 xml:space="preserve">Britain </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 xml:space="preserve">Counties </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Cities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Human and physical features</w:t>
            </w:r>
          </w:p>
          <w:p w:rsidR="00ED7EED" w:rsidRPr="00790E04" w:rsidRDefault="00ED7EED" w:rsidP="00ED7EED">
            <w:pPr>
              <w:pStyle w:val="ListParagraph"/>
              <w:numPr>
                <w:ilvl w:val="0"/>
                <w:numId w:val="2"/>
              </w:numPr>
              <w:rPr>
                <w:rFonts w:cstheme="minorHAnsi"/>
                <w:sz w:val="18"/>
                <w:szCs w:val="18"/>
                <w:lang w:val="en-US"/>
              </w:rPr>
            </w:pPr>
            <w:r w:rsidRPr="00790E04">
              <w:rPr>
                <w:rFonts w:cstheme="minorHAnsi"/>
                <w:sz w:val="18"/>
                <w:szCs w:val="18"/>
                <w:lang w:val="en-US"/>
              </w:rPr>
              <w:t xml:space="preserve">British values </w:t>
            </w:r>
          </w:p>
        </w:tc>
        <w:tc>
          <w:tcPr>
            <w:tcW w:w="2475" w:type="dxa"/>
            <w:shd w:val="clear" w:color="auto" w:fill="C5E0B3" w:themeFill="accent6"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r>
      <w:tr w:rsidR="00ED7EED" w:rsidRPr="00790E04" w:rsidTr="00790E04">
        <w:trPr>
          <w:trHeight w:val="1147"/>
        </w:trPr>
        <w:tc>
          <w:tcPr>
            <w:tcW w:w="846" w:type="dxa"/>
            <w:shd w:val="clear" w:color="auto" w:fill="C5E0B3" w:themeFill="accent6" w:themeFillTint="66"/>
          </w:tcPr>
          <w:p w:rsidR="00ED7EED" w:rsidRDefault="00ED7EED" w:rsidP="00ED7EED">
            <w:pPr>
              <w:jc w:val="center"/>
              <w:rPr>
                <w:rFonts w:cstheme="minorHAnsi"/>
                <w:b/>
                <w:sz w:val="18"/>
                <w:szCs w:val="18"/>
                <w:lang w:val="en-US"/>
              </w:rPr>
            </w:pPr>
            <w:r>
              <w:rPr>
                <w:rFonts w:cstheme="minorHAnsi"/>
                <w:b/>
                <w:sz w:val="18"/>
                <w:szCs w:val="18"/>
                <w:lang w:val="en-US"/>
              </w:rPr>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B</w:t>
            </w:r>
          </w:p>
        </w:tc>
        <w:tc>
          <w:tcPr>
            <w:tcW w:w="2428" w:type="dxa"/>
            <w:vMerge/>
            <w:shd w:val="clear" w:color="auto" w:fill="C5E0B3" w:themeFill="accent6" w:themeFillTint="66"/>
          </w:tcPr>
          <w:p w:rsidR="00ED7EED" w:rsidRPr="00790E04" w:rsidRDefault="00ED7EED" w:rsidP="00ED7EED">
            <w:pPr>
              <w:rPr>
                <w:rFonts w:cstheme="minorHAnsi"/>
                <w:sz w:val="18"/>
                <w:szCs w:val="18"/>
                <w:lang w:val="en-US"/>
              </w:rPr>
            </w:pPr>
          </w:p>
        </w:tc>
        <w:tc>
          <w:tcPr>
            <w:tcW w:w="2232" w:type="dxa"/>
            <w:shd w:val="clear" w:color="auto" w:fill="C5E0B3" w:themeFill="accent6"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c>
          <w:tcPr>
            <w:tcW w:w="2475" w:type="dxa"/>
            <w:shd w:val="clear" w:color="auto" w:fill="C5E0B3" w:themeFill="accent6" w:themeFillTint="66"/>
          </w:tcPr>
          <w:p w:rsidR="00ED7EED" w:rsidRDefault="00ED7EED" w:rsidP="00ED7EED">
            <w:pPr>
              <w:rPr>
                <w:rFonts w:cstheme="minorHAnsi"/>
                <w:sz w:val="18"/>
                <w:szCs w:val="18"/>
                <w:lang w:val="en-US"/>
              </w:rPr>
            </w:pPr>
            <w:r>
              <w:rPr>
                <w:rFonts w:cstheme="minorHAnsi"/>
                <w:sz w:val="18"/>
                <w:szCs w:val="18"/>
                <w:lang w:val="en-US"/>
              </w:rPr>
              <w:t>Local study</w:t>
            </w:r>
          </w:p>
          <w:p w:rsidR="00ED7EED" w:rsidRDefault="00ED7EED" w:rsidP="00ED7EED">
            <w:pPr>
              <w:rPr>
                <w:rFonts w:cstheme="minorHAnsi"/>
                <w:sz w:val="18"/>
                <w:szCs w:val="18"/>
                <w:lang w:val="en-US"/>
              </w:rPr>
            </w:pPr>
            <w:r>
              <w:rPr>
                <w:rFonts w:cstheme="minorHAnsi"/>
                <w:sz w:val="18"/>
                <w:szCs w:val="18"/>
                <w:lang w:val="en-US"/>
              </w:rPr>
              <w:t>Changing landscape</w:t>
            </w:r>
          </w:p>
          <w:p w:rsidR="00ED7EED" w:rsidRPr="00790E04" w:rsidRDefault="00ED7EED" w:rsidP="00ED7EED">
            <w:pPr>
              <w:rPr>
                <w:rFonts w:cstheme="minorHAnsi"/>
                <w:sz w:val="18"/>
                <w:szCs w:val="18"/>
                <w:lang w:val="en-US"/>
              </w:rPr>
            </w:pPr>
            <w:r>
              <w:rPr>
                <w:rFonts w:cstheme="minorHAnsi"/>
                <w:sz w:val="18"/>
                <w:szCs w:val="18"/>
                <w:lang w:val="en-US"/>
              </w:rPr>
              <w:t xml:space="preserve">Effects of environmental </w:t>
            </w:r>
            <w:proofErr w:type="spellStart"/>
            <w:r>
              <w:rPr>
                <w:rFonts w:cstheme="minorHAnsi"/>
                <w:sz w:val="18"/>
                <w:szCs w:val="18"/>
                <w:lang w:val="en-US"/>
              </w:rPr>
              <w:t>chanhe</w:t>
            </w:r>
            <w:proofErr w:type="spellEnd"/>
            <w:r>
              <w:rPr>
                <w:rFonts w:cstheme="minorHAnsi"/>
                <w:sz w:val="18"/>
                <w:szCs w:val="18"/>
                <w:lang w:val="en-US"/>
              </w:rPr>
              <w:t xml:space="preserve"> – human and physical.</w:t>
            </w:r>
          </w:p>
        </w:tc>
        <w:tc>
          <w:tcPr>
            <w:tcW w:w="2475" w:type="dxa"/>
            <w:shd w:val="clear" w:color="auto" w:fill="C5E0B3" w:themeFill="accent6" w:themeFillTint="66"/>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r>
      <w:tr w:rsidR="00ED7EED" w:rsidRPr="00790E04" w:rsidTr="00790E04">
        <w:tc>
          <w:tcPr>
            <w:tcW w:w="846" w:type="dxa"/>
            <w:shd w:val="clear" w:color="auto" w:fill="A8D08D" w:themeFill="accent6" w:themeFillTint="99"/>
          </w:tcPr>
          <w:p w:rsidR="00ED7EED" w:rsidRPr="00790E04" w:rsidRDefault="00ED7EED" w:rsidP="00ED7EED">
            <w:pPr>
              <w:jc w:val="center"/>
              <w:rPr>
                <w:rFonts w:cstheme="minorHAnsi"/>
                <w:b/>
                <w:sz w:val="18"/>
                <w:szCs w:val="18"/>
                <w:lang w:val="en-US"/>
              </w:rPr>
            </w:pPr>
            <w:r w:rsidRPr="00790E04">
              <w:rPr>
                <w:rFonts w:cstheme="minorHAnsi"/>
                <w:b/>
                <w:sz w:val="18"/>
                <w:szCs w:val="18"/>
                <w:lang w:val="en-US"/>
              </w:rPr>
              <w:t>Summer 2</w:t>
            </w:r>
          </w:p>
        </w:tc>
        <w:tc>
          <w:tcPr>
            <w:tcW w:w="2428" w:type="dxa"/>
            <w:shd w:val="clear" w:color="auto" w:fill="A8D08D" w:themeFill="accent6" w:themeFillTint="99"/>
          </w:tcPr>
          <w:p w:rsidR="00ED7EED" w:rsidRPr="00790E04" w:rsidRDefault="00ED7EED" w:rsidP="00ED7EED">
            <w:pPr>
              <w:rPr>
                <w:rFonts w:cstheme="minorHAnsi"/>
                <w:sz w:val="18"/>
                <w:szCs w:val="18"/>
                <w:lang w:val="en-US"/>
              </w:rPr>
            </w:pPr>
            <w:r w:rsidRPr="00877FFA">
              <w:rPr>
                <w:rFonts w:cstheme="minorHAnsi"/>
                <w:sz w:val="18"/>
                <w:szCs w:val="18"/>
                <w:lang w:val="en-US"/>
              </w:rPr>
              <w:t xml:space="preserve">Children know about similarities and differences in </w:t>
            </w:r>
            <w:r w:rsidRPr="00877FFA">
              <w:rPr>
                <w:rFonts w:cstheme="minorHAnsi"/>
                <w:sz w:val="18"/>
                <w:szCs w:val="18"/>
                <w:lang w:val="en-US"/>
              </w:rPr>
              <w:lastRenderedPageBreak/>
              <w:t>relation to places, objects, materials and living things. They talk about the features of their own immediate environment and how environments might vary from one another.</w:t>
            </w:r>
          </w:p>
        </w:tc>
        <w:tc>
          <w:tcPr>
            <w:tcW w:w="2232" w:type="dxa"/>
            <w:shd w:val="clear" w:color="auto" w:fill="A8D08D" w:themeFill="accent6" w:themeFillTint="99"/>
          </w:tcPr>
          <w:p w:rsidR="00ED7EED" w:rsidRPr="00790E04" w:rsidRDefault="00ED7EED" w:rsidP="00ED7EED">
            <w:pPr>
              <w:rPr>
                <w:rFonts w:cstheme="minorHAnsi"/>
                <w:sz w:val="18"/>
                <w:szCs w:val="18"/>
                <w:lang w:val="en-US"/>
              </w:rPr>
            </w:pPr>
            <w:r w:rsidRPr="00790E04">
              <w:rPr>
                <w:rFonts w:cstheme="minorHAnsi"/>
                <w:sz w:val="18"/>
                <w:szCs w:val="18"/>
                <w:lang w:val="en-US"/>
              </w:rPr>
              <w:lastRenderedPageBreak/>
              <w:t>History topic</w:t>
            </w:r>
          </w:p>
        </w:tc>
        <w:tc>
          <w:tcPr>
            <w:tcW w:w="2475" w:type="dxa"/>
            <w:shd w:val="clear" w:color="auto" w:fill="A8D08D" w:themeFill="accent6"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c>
          <w:tcPr>
            <w:tcW w:w="2475" w:type="dxa"/>
            <w:shd w:val="clear" w:color="auto" w:fill="A8D08D" w:themeFill="accent6"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r>
      <w:tr w:rsidR="00ED7EED" w:rsidRPr="00790E04" w:rsidTr="00790E04">
        <w:trPr>
          <w:trHeight w:val="1343"/>
        </w:trPr>
        <w:tc>
          <w:tcPr>
            <w:tcW w:w="846" w:type="dxa"/>
            <w:shd w:val="clear" w:color="auto" w:fill="A8D08D" w:themeFill="accent6" w:themeFillTint="99"/>
          </w:tcPr>
          <w:p w:rsidR="00ED7EED" w:rsidRDefault="00ED7EED" w:rsidP="00ED7EED">
            <w:pPr>
              <w:jc w:val="center"/>
              <w:rPr>
                <w:rFonts w:cstheme="minorHAnsi"/>
                <w:b/>
                <w:sz w:val="18"/>
                <w:szCs w:val="18"/>
                <w:lang w:val="en-US"/>
              </w:rPr>
            </w:pPr>
            <w:r>
              <w:rPr>
                <w:rFonts w:cstheme="minorHAnsi"/>
                <w:b/>
                <w:sz w:val="18"/>
                <w:szCs w:val="18"/>
                <w:lang w:val="en-US"/>
              </w:rPr>
              <w:lastRenderedPageBreak/>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A8D08D" w:themeFill="accent6"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Holidays</w:t>
            </w:r>
          </w:p>
          <w:p w:rsidR="00ED7EED" w:rsidRPr="00790E04" w:rsidRDefault="00ED7EED" w:rsidP="00ED7EED">
            <w:pPr>
              <w:rPr>
                <w:rFonts w:cstheme="minorHAnsi"/>
                <w:sz w:val="18"/>
                <w:szCs w:val="18"/>
                <w:lang w:val="en-US"/>
              </w:rPr>
            </w:pPr>
            <w:r w:rsidRPr="00790E04">
              <w:rPr>
                <w:rFonts w:cstheme="minorHAnsi"/>
                <w:sz w:val="18"/>
                <w:szCs w:val="18"/>
                <w:lang w:val="en-US"/>
              </w:rPr>
              <w:t>Seaside</w:t>
            </w:r>
          </w:p>
          <w:p w:rsidR="00ED7EED" w:rsidRPr="00790E04" w:rsidRDefault="00ED7EED" w:rsidP="00ED7EED">
            <w:pPr>
              <w:rPr>
                <w:rFonts w:cstheme="minorHAnsi"/>
                <w:sz w:val="18"/>
                <w:szCs w:val="18"/>
                <w:lang w:val="en-US"/>
              </w:rPr>
            </w:pPr>
            <w:r w:rsidRPr="00790E04">
              <w:rPr>
                <w:rFonts w:cstheme="minorHAnsi"/>
                <w:sz w:val="18"/>
                <w:szCs w:val="18"/>
                <w:lang w:val="en-US"/>
              </w:rPr>
              <w:t>Seas/oceans</w:t>
            </w:r>
          </w:p>
        </w:tc>
        <w:tc>
          <w:tcPr>
            <w:tcW w:w="2232" w:type="dxa"/>
            <w:shd w:val="clear" w:color="auto" w:fill="A8D08D" w:themeFill="accent6"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c>
          <w:tcPr>
            <w:tcW w:w="2475" w:type="dxa"/>
            <w:shd w:val="clear" w:color="auto" w:fill="A8D08D" w:themeFill="accent6"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c>
          <w:tcPr>
            <w:tcW w:w="2475" w:type="dxa"/>
            <w:shd w:val="clear" w:color="auto" w:fill="A8D08D" w:themeFill="accent6"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r>
      <w:tr w:rsidR="00ED7EED" w:rsidRPr="00790E04" w:rsidTr="00790E04">
        <w:trPr>
          <w:trHeight w:val="1343"/>
        </w:trPr>
        <w:tc>
          <w:tcPr>
            <w:tcW w:w="846" w:type="dxa"/>
            <w:shd w:val="clear" w:color="auto" w:fill="A8D08D" w:themeFill="accent6" w:themeFillTint="99"/>
          </w:tcPr>
          <w:p w:rsidR="00ED7EED" w:rsidRDefault="00ED7EED" w:rsidP="00ED7EED">
            <w:pPr>
              <w:jc w:val="center"/>
              <w:rPr>
                <w:rFonts w:cstheme="minorHAnsi"/>
                <w:b/>
                <w:sz w:val="18"/>
                <w:szCs w:val="18"/>
                <w:lang w:val="en-US"/>
              </w:rPr>
            </w:pPr>
            <w:r>
              <w:rPr>
                <w:rFonts w:cstheme="minorHAnsi"/>
                <w:b/>
                <w:sz w:val="18"/>
                <w:szCs w:val="18"/>
                <w:lang w:val="en-US"/>
              </w:rPr>
              <w:t>Implementation (first stage)</w:t>
            </w:r>
          </w:p>
          <w:p w:rsidR="00ED7EED" w:rsidRDefault="00ED7EED" w:rsidP="00ED7EED">
            <w:pPr>
              <w:jc w:val="center"/>
              <w:rPr>
                <w:rFonts w:cstheme="minorHAnsi"/>
                <w:b/>
                <w:sz w:val="18"/>
                <w:szCs w:val="18"/>
                <w:lang w:val="en-US"/>
              </w:rPr>
            </w:pPr>
            <w:r>
              <w:rPr>
                <w:rFonts w:cstheme="minorHAnsi"/>
                <w:b/>
                <w:sz w:val="18"/>
                <w:szCs w:val="18"/>
                <w:lang w:val="en-US"/>
              </w:rPr>
              <w:t>CYCLE B</w:t>
            </w:r>
          </w:p>
        </w:tc>
        <w:tc>
          <w:tcPr>
            <w:tcW w:w="2428" w:type="dxa"/>
            <w:vMerge/>
            <w:shd w:val="clear" w:color="auto" w:fill="A8D08D" w:themeFill="accent6" w:themeFillTint="99"/>
          </w:tcPr>
          <w:p w:rsidR="00ED7EED" w:rsidRPr="00790E04" w:rsidRDefault="00ED7EED" w:rsidP="00ED7EED">
            <w:pPr>
              <w:rPr>
                <w:rFonts w:cstheme="minorHAnsi"/>
                <w:sz w:val="18"/>
                <w:szCs w:val="18"/>
                <w:lang w:val="en-US"/>
              </w:rPr>
            </w:pPr>
          </w:p>
        </w:tc>
        <w:tc>
          <w:tcPr>
            <w:tcW w:w="2232" w:type="dxa"/>
            <w:shd w:val="clear" w:color="auto" w:fill="A8D08D" w:themeFill="accent6" w:themeFillTint="99"/>
          </w:tcPr>
          <w:p w:rsidR="00ED7EED" w:rsidRPr="00790E04" w:rsidRDefault="00ED7EED" w:rsidP="00ED7EED">
            <w:pPr>
              <w:rPr>
                <w:rFonts w:cstheme="minorHAnsi"/>
                <w:sz w:val="18"/>
                <w:szCs w:val="18"/>
                <w:lang w:val="en-US"/>
              </w:rPr>
            </w:pPr>
            <w:r>
              <w:rPr>
                <w:rFonts w:cstheme="minorHAnsi"/>
                <w:sz w:val="18"/>
                <w:szCs w:val="18"/>
                <w:lang w:val="en-US"/>
              </w:rPr>
              <w:t>Oceans</w:t>
            </w:r>
          </w:p>
        </w:tc>
        <w:tc>
          <w:tcPr>
            <w:tcW w:w="2475" w:type="dxa"/>
            <w:shd w:val="clear" w:color="auto" w:fill="A8D08D" w:themeFill="accent6"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c>
          <w:tcPr>
            <w:tcW w:w="2475" w:type="dxa"/>
            <w:shd w:val="clear" w:color="auto" w:fill="A8D08D" w:themeFill="accent6" w:themeFillTint="99"/>
          </w:tcPr>
          <w:p w:rsidR="00ED7EED" w:rsidRPr="00790E04" w:rsidRDefault="00ED7EED" w:rsidP="00ED7EED">
            <w:pPr>
              <w:rPr>
                <w:rFonts w:cstheme="minorHAnsi"/>
                <w:sz w:val="18"/>
                <w:szCs w:val="18"/>
                <w:lang w:val="en-US"/>
              </w:rPr>
            </w:pPr>
            <w:r w:rsidRPr="00790E04">
              <w:rPr>
                <w:rFonts w:cstheme="minorHAnsi"/>
                <w:sz w:val="18"/>
                <w:szCs w:val="18"/>
                <w:lang w:val="en-US"/>
              </w:rPr>
              <w:t>History topic</w:t>
            </w:r>
          </w:p>
        </w:tc>
      </w:tr>
      <w:tr w:rsidR="00ED7EED" w:rsidRPr="00790E04" w:rsidTr="00ED7EED">
        <w:trPr>
          <w:trHeight w:val="1000"/>
        </w:trPr>
        <w:tc>
          <w:tcPr>
            <w:tcW w:w="10456" w:type="dxa"/>
            <w:gridSpan w:val="5"/>
            <w:shd w:val="clear" w:color="auto" w:fill="FFFFFF" w:themeFill="background1"/>
          </w:tcPr>
          <w:p w:rsidR="00ED7EED" w:rsidRPr="00ED7EED" w:rsidRDefault="00ED7EED" w:rsidP="00ED7EED">
            <w:pPr>
              <w:rPr>
                <w:rFonts w:cstheme="minorHAnsi"/>
                <w:b/>
                <w:sz w:val="18"/>
                <w:szCs w:val="18"/>
                <w:lang w:val="en-US"/>
              </w:rPr>
            </w:pPr>
            <w:r w:rsidRPr="00ED7EED">
              <w:rPr>
                <w:rFonts w:cstheme="minorHAnsi"/>
                <w:b/>
                <w:sz w:val="18"/>
                <w:szCs w:val="18"/>
                <w:lang w:val="en-US"/>
              </w:rPr>
              <w:t>Impact</w:t>
            </w:r>
          </w:p>
          <w:p w:rsidR="00ED7EED" w:rsidRPr="00204593" w:rsidRDefault="00ED7EED" w:rsidP="00ED7EED">
            <w:pPr>
              <w:rPr>
                <w:rFonts w:cstheme="minorHAnsi"/>
                <w:sz w:val="18"/>
                <w:szCs w:val="18"/>
                <w:lang w:val="en-US"/>
              </w:rPr>
            </w:pPr>
            <w:r w:rsidRPr="00204593">
              <w:rPr>
                <w:rFonts w:cstheme="minorHAnsi"/>
                <w:sz w:val="18"/>
                <w:szCs w:val="18"/>
                <w:lang w:val="en-US"/>
              </w:rPr>
              <w:t>Progress against the learning intentions will be mapped and monitored through teacher assessment into the statement section of Target Tracker.</w:t>
            </w:r>
          </w:p>
          <w:p w:rsidR="00ED7EED" w:rsidRPr="00790E04" w:rsidRDefault="00ED7EED" w:rsidP="00ED7EED">
            <w:pPr>
              <w:rPr>
                <w:rFonts w:cstheme="minorHAnsi"/>
                <w:sz w:val="18"/>
                <w:szCs w:val="18"/>
                <w:lang w:val="en-US"/>
              </w:rPr>
            </w:pPr>
            <w:r w:rsidRPr="00204593">
              <w:rPr>
                <w:rFonts w:cstheme="minorHAnsi"/>
                <w:sz w:val="18"/>
                <w:szCs w:val="18"/>
                <w:lang w:val="en-US"/>
              </w:rPr>
              <w:t>The curriculum leader will monitor the effectiveness of the curriculum through pupil interviews and work scrutiny</w:t>
            </w:r>
            <w:r>
              <w:rPr>
                <w:rFonts w:cstheme="minorHAnsi"/>
                <w:sz w:val="18"/>
                <w:szCs w:val="18"/>
                <w:lang w:val="en-US"/>
              </w:rPr>
              <w:t>.</w:t>
            </w:r>
          </w:p>
        </w:tc>
      </w:tr>
    </w:tbl>
    <w:p w:rsidR="00877FFA" w:rsidRPr="00790E04" w:rsidRDefault="00877FFA" w:rsidP="00877FFA">
      <w:pPr>
        <w:rPr>
          <w:rFonts w:cstheme="minorHAnsi"/>
          <w:sz w:val="18"/>
          <w:szCs w:val="18"/>
          <w:lang w:val="en-US"/>
        </w:rPr>
      </w:pPr>
    </w:p>
    <w:sectPr w:rsidR="00877FFA" w:rsidRPr="00790E04" w:rsidSect="003B0EA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EA6" w:rsidRDefault="003B0EA6" w:rsidP="003B0EA6">
      <w:pPr>
        <w:spacing w:after="0" w:line="240" w:lineRule="auto"/>
      </w:pPr>
      <w:r>
        <w:separator/>
      </w:r>
    </w:p>
  </w:endnote>
  <w:endnote w:type="continuationSeparator" w:id="0">
    <w:p w:rsidR="003B0EA6" w:rsidRDefault="003B0EA6" w:rsidP="003B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B7E" w:rsidRPr="00DA5B7E" w:rsidRDefault="00DA5B7E">
    <w:pPr>
      <w:pStyle w:val="Footer"/>
      <w:rPr>
        <w:sz w:val="16"/>
        <w:szCs w:val="16"/>
        <w:lang w:val="en-US"/>
      </w:rPr>
    </w:pPr>
    <w:r w:rsidRPr="00DA5B7E">
      <w:rPr>
        <w:sz w:val="16"/>
        <w:szCs w:val="16"/>
        <w:lang w:val="en-US"/>
      </w:rPr>
      <w:t>KL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EA6" w:rsidRDefault="003B0EA6" w:rsidP="003B0EA6">
      <w:pPr>
        <w:spacing w:after="0" w:line="240" w:lineRule="auto"/>
      </w:pPr>
      <w:r>
        <w:separator/>
      </w:r>
    </w:p>
  </w:footnote>
  <w:footnote w:type="continuationSeparator" w:id="0">
    <w:p w:rsidR="003B0EA6" w:rsidRDefault="003B0EA6" w:rsidP="003B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A6" w:rsidRDefault="003B0EA6" w:rsidP="003B0EA6">
    <w:pPr>
      <w:pStyle w:val="Header"/>
      <w:jc w:val="center"/>
    </w:pPr>
    <w:r>
      <w:rPr>
        <w:noProof/>
        <w:lang w:eastAsia="en-GB"/>
      </w:rPr>
      <w:drawing>
        <wp:inline distT="0" distB="0" distL="0" distR="0">
          <wp:extent cx="5630320" cy="9893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688539" cy="999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E40FE"/>
    <w:multiLevelType w:val="hybridMultilevel"/>
    <w:tmpl w:val="936C0416"/>
    <w:lvl w:ilvl="0" w:tplc="C3ECEDDC">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633267"/>
    <w:multiLevelType w:val="hybridMultilevel"/>
    <w:tmpl w:val="A13886C8"/>
    <w:lvl w:ilvl="0" w:tplc="7CF66BA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A6"/>
    <w:rsid w:val="00074C04"/>
    <w:rsid w:val="000C4EBB"/>
    <w:rsid w:val="003B0EA6"/>
    <w:rsid w:val="004268FB"/>
    <w:rsid w:val="004F0500"/>
    <w:rsid w:val="005A312C"/>
    <w:rsid w:val="005D3CB8"/>
    <w:rsid w:val="00614F5D"/>
    <w:rsid w:val="00616EBE"/>
    <w:rsid w:val="00790E04"/>
    <w:rsid w:val="00800D2B"/>
    <w:rsid w:val="00872E61"/>
    <w:rsid w:val="00877FFA"/>
    <w:rsid w:val="00931AA4"/>
    <w:rsid w:val="009408EA"/>
    <w:rsid w:val="009454CF"/>
    <w:rsid w:val="009F2EF4"/>
    <w:rsid w:val="00A207F0"/>
    <w:rsid w:val="00DA5B7E"/>
    <w:rsid w:val="00ED5F85"/>
    <w:rsid w:val="00ED7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7FA00"/>
  <w15:chartTrackingRefBased/>
  <w15:docId w15:val="{9512A9AC-578B-44A5-B8F5-25D7ADC9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A6"/>
  </w:style>
  <w:style w:type="paragraph" w:styleId="Footer">
    <w:name w:val="footer"/>
    <w:basedOn w:val="Normal"/>
    <w:link w:val="FooterChar"/>
    <w:uiPriority w:val="99"/>
    <w:unhideWhenUsed/>
    <w:rsid w:val="003B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A6"/>
  </w:style>
  <w:style w:type="table" w:styleId="TableGrid">
    <w:name w:val="Table Grid"/>
    <w:basedOn w:val="TableNormal"/>
    <w:uiPriority w:val="39"/>
    <w:rsid w:val="003B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EA6"/>
    <w:pPr>
      <w:ind w:left="720"/>
      <w:contextualSpacing/>
    </w:pPr>
  </w:style>
  <w:style w:type="paragraph" w:styleId="BalloonText">
    <w:name w:val="Balloon Text"/>
    <w:basedOn w:val="Normal"/>
    <w:link w:val="BalloonTextChar"/>
    <w:uiPriority w:val="99"/>
    <w:semiHidden/>
    <w:unhideWhenUsed/>
    <w:rsid w:val="00616EB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16EB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klitchfield</dc:creator>
  <cp:keywords/>
  <dc:description/>
  <cp:lastModifiedBy>klitchfield</cp:lastModifiedBy>
  <cp:revision>10</cp:revision>
  <cp:lastPrinted>2019-01-08T11:52:00Z</cp:lastPrinted>
  <dcterms:created xsi:type="dcterms:W3CDTF">2019-01-08T11:54:00Z</dcterms:created>
  <dcterms:modified xsi:type="dcterms:W3CDTF">2020-02-28T13:53:00Z</dcterms:modified>
</cp:coreProperties>
</file>